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72953" w14:textId="77777777" w:rsidR="00097C07" w:rsidRPr="00097C07" w:rsidRDefault="00097C07" w:rsidP="00C450D5">
      <w:pPr>
        <w:pStyle w:val="NormalWeb"/>
        <w:spacing w:before="0" w:beforeAutospacing="0" w:after="0" w:afterAutospacing="0"/>
        <w:rPr>
          <w:rFonts w:ascii="Trebuchet MS" w:hAnsi="Trebuchet MS"/>
        </w:rPr>
      </w:pPr>
      <w:r w:rsidRPr="00097C07">
        <w:rPr>
          <w:rFonts w:ascii="Trebuchet MS" w:hAnsi="Trebuchet MS"/>
          <w:noProof/>
        </w:rPr>
        <w:drawing>
          <wp:inline distT="0" distB="0" distL="0" distR="0" wp14:anchorId="77394192" wp14:editId="039F815B">
            <wp:extent cx="6141808" cy="2272469"/>
            <wp:effectExtent l="0" t="0" r="0" b="0"/>
            <wp:docPr id="2" name="Picture 1" descr="A green building with a clock tower and a clock t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building with a clock tower and a clock tower&#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2156" cy="2291098"/>
                    </a:xfrm>
                    <a:prstGeom prst="rect">
                      <a:avLst/>
                    </a:prstGeom>
                    <a:noFill/>
                    <a:ln>
                      <a:noFill/>
                    </a:ln>
                  </pic:spPr>
                </pic:pic>
              </a:graphicData>
            </a:graphic>
          </wp:inline>
        </w:drawing>
      </w:r>
    </w:p>
    <w:p w14:paraId="08D7B349" w14:textId="77777777" w:rsidR="00AF11D8" w:rsidRDefault="00AF11D8" w:rsidP="00C450D5">
      <w:pPr>
        <w:rPr>
          <w:rFonts w:ascii="Trebuchet MS" w:hAnsi="Trebuchet MS"/>
          <w:b/>
          <w:bCs/>
        </w:rPr>
      </w:pPr>
    </w:p>
    <w:p w14:paraId="0618BDF2" w14:textId="3ABD3CF1" w:rsidR="007E2D88" w:rsidRPr="007E2D88" w:rsidRDefault="007E2D88" w:rsidP="00C450D5">
      <w:pPr>
        <w:rPr>
          <w:rFonts w:ascii="Trebuchet MS" w:hAnsi="Trebuchet MS"/>
          <w:b/>
          <w:bCs/>
        </w:rPr>
      </w:pPr>
      <w:r w:rsidRPr="007E2D88">
        <w:rPr>
          <w:rFonts w:ascii="Trebuchet MS" w:hAnsi="Trebuchet MS"/>
          <w:b/>
          <w:bCs/>
        </w:rPr>
        <w:t>Lytham Town Council</w:t>
      </w:r>
    </w:p>
    <w:p w14:paraId="11891F04" w14:textId="78B2EC9E" w:rsidR="007E2D88" w:rsidRPr="007E2D88" w:rsidRDefault="007E2D88" w:rsidP="00C450D5">
      <w:pPr>
        <w:rPr>
          <w:rFonts w:ascii="Trebuchet MS" w:hAnsi="Trebuchet MS"/>
        </w:rPr>
      </w:pPr>
      <w:r w:rsidRPr="007E2D88">
        <w:rPr>
          <w:rFonts w:ascii="Trebuchet MS" w:hAnsi="Trebuchet MS"/>
        </w:rPr>
        <w:t>c/o Lytham Institute</w:t>
      </w:r>
    </w:p>
    <w:p w14:paraId="580A5FA4" w14:textId="1810FFA3" w:rsidR="007E2D88" w:rsidRPr="007E2D88" w:rsidRDefault="007E2D88" w:rsidP="00C450D5">
      <w:pPr>
        <w:rPr>
          <w:rFonts w:ascii="Trebuchet MS" w:hAnsi="Trebuchet MS"/>
        </w:rPr>
      </w:pPr>
      <w:r w:rsidRPr="007E2D88">
        <w:rPr>
          <w:rFonts w:ascii="Trebuchet MS" w:hAnsi="Trebuchet MS"/>
        </w:rPr>
        <w:t>27 Clifton Street, Lytham, Lancashire. FY8 5EP</w:t>
      </w:r>
    </w:p>
    <w:p w14:paraId="5CF76A84" w14:textId="36AF9D4B" w:rsidR="007E2D88" w:rsidRPr="007E2D88" w:rsidRDefault="004C3AAA" w:rsidP="00C450D5">
      <w:pPr>
        <w:rPr>
          <w:rFonts w:ascii="Trebuchet MS" w:hAnsi="Trebuchet MS"/>
        </w:rPr>
      </w:pPr>
      <w:r w:rsidRPr="007E2D88">
        <w:rPr>
          <w:rFonts w:ascii="Trebuchet MS" w:hAnsi="Trebuchet MS"/>
        </w:rPr>
        <w:t>Email:</w:t>
      </w:r>
      <w:r w:rsidR="007E2D88" w:rsidRPr="007E2D88">
        <w:rPr>
          <w:rFonts w:ascii="Trebuchet MS" w:hAnsi="Trebuchet MS"/>
        </w:rPr>
        <w:t xml:space="preserve"> </w:t>
      </w:r>
      <w:hyperlink r:id="rId8" w:history="1">
        <w:r w:rsidR="007E2D88" w:rsidRPr="007E2D88">
          <w:rPr>
            <w:rStyle w:val="Hyperlink"/>
            <w:rFonts w:ascii="Trebuchet MS" w:hAnsi="Trebuchet MS"/>
          </w:rPr>
          <w:t>Clerk@lythamtowncouncil.gov.uk</w:t>
        </w:r>
      </w:hyperlink>
    </w:p>
    <w:p w14:paraId="173BD595" w14:textId="77777777" w:rsidR="007E2D88" w:rsidRPr="007E2D88" w:rsidRDefault="007E2D88" w:rsidP="00C450D5">
      <w:pPr>
        <w:rPr>
          <w:rFonts w:ascii="Trebuchet MS" w:hAnsi="Trebuchet MS"/>
        </w:rPr>
      </w:pPr>
      <w:r w:rsidRPr="007E2D88">
        <w:rPr>
          <w:rFonts w:ascii="Trebuchet MS" w:hAnsi="Trebuchet MS"/>
        </w:rPr>
        <w:t xml:space="preserve">Web:  www.lythamtowncouncil.gov.uk </w:t>
      </w:r>
    </w:p>
    <w:p w14:paraId="13F9D228" w14:textId="77777777" w:rsidR="007E2D88" w:rsidRDefault="007E2D88" w:rsidP="00C450D5">
      <w:pPr>
        <w:rPr>
          <w:rFonts w:ascii="Trebuchet MS" w:hAnsi="Trebuchet MS"/>
        </w:rPr>
      </w:pPr>
      <w:r w:rsidRPr="007E2D88">
        <w:rPr>
          <w:rFonts w:ascii="Trebuchet MS" w:hAnsi="Trebuchet MS"/>
        </w:rPr>
        <w:t xml:space="preserve">Chair Cllr </w:t>
      </w:r>
      <w:r>
        <w:rPr>
          <w:rFonts w:ascii="Trebuchet MS" w:hAnsi="Trebuchet MS"/>
        </w:rPr>
        <w:t>Simon Newell</w:t>
      </w:r>
    </w:p>
    <w:p w14:paraId="4912E45B" w14:textId="3C4435DD" w:rsidR="007E2D88" w:rsidRDefault="007E2D88" w:rsidP="00C450D5">
      <w:pPr>
        <w:rPr>
          <w:rFonts w:ascii="Trebuchet MS" w:hAnsi="Trebuchet MS"/>
        </w:rPr>
      </w:pPr>
      <w:r>
        <w:rPr>
          <w:rFonts w:ascii="Trebuchet MS" w:hAnsi="Trebuchet MS"/>
        </w:rPr>
        <w:t>Clerk: Mr Luke Russell</w:t>
      </w:r>
    </w:p>
    <w:p w14:paraId="568BF458" w14:textId="77777777" w:rsidR="007E2D88" w:rsidRPr="007E2D88" w:rsidRDefault="007E2D88" w:rsidP="00C450D5">
      <w:pPr>
        <w:rPr>
          <w:rFonts w:ascii="Trebuchet MS" w:hAnsi="Trebuchet MS" w:cs="Segoe UI"/>
          <w:color w:val="0F4761" w:themeColor="accent1" w:themeShade="BF"/>
          <w:sz w:val="44"/>
          <w:szCs w:val="44"/>
          <w:shd w:val="clear" w:color="auto" w:fill="FFFFFF"/>
        </w:rPr>
      </w:pPr>
    </w:p>
    <w:p w14:paraId="42473468" w14:textId="5ACB6C9F" w:rsidR="00097C07" w:rsidRPr="00311609" w:rsidRDefault="00097C07" w:rsidP="00C450D5">
      <w:pPr>
        <w:jc w:val="center"/>
        <w:rPr>
          <w:rFonts w:ascii="Trebuchet MS" w:hAnsi="Trebuchet MS" w:cs="Segoe UI"/>
          <w:color w:val="124F1A" w:themeColor="accent3" w:themeShade="BF"/>
          <w:sz w:val="44"/>
          <w:szCs w:val="44"/>
          <w:shd w:val="clear" w:color="auto" w:fill="FFFFFF"/>
        </w:rPr>
      </w:pPr>
      <w:r w:rsidRPr="00311609">
        <w:rPr>
          <w:rFonts w:ascii="Trebuchet MS" w:hAnsi="Trebuchet MS" w:cs="Segoe UI"/>
          <w:color w:val="124F1A" w:themeColor="accent3" w:themeShade="BF"/>
          <w:sz w:val="44"/>
          <w:szCs w:val="44"/>
          <w:shd w:val="clear" w:color="auto" w:fill="FFFFFF"/>
        </w:rPr>
        <w:t>Lytham Town Council</w:t>
      </w:r>
      <w:r w:rsidR="00D02431" w:rsidRPr="00311609">
        <w:rPr>
          <w:rFonts w:ascii="Trebuchet MS" w:hAnsi="Trebuchet MS" w:cs="Segoe UI"/>
          <w:color w:val="124F1A" w:themeColor="accent3" w:themeShade="BF"/>
          <w:sz w:val="44"/>
          <w:szCs w:val="44"/>
          <w:shd w:val="clear" w:color="auto" w:fill="FFFFFF"/>
        </w:rPr>
        <w:t xml:space="preserve"> - </w:t>
      </w:r>
      <w:r w:rsidRPr="00311609">
        <w:rPr>
          <w:rFonts w:ascii="Trebuchet MS" w:hAnsi="Trebuchet MS" w:cs="Segoe UI"/>
          <w:color w:val="124F1A" w:themeColor="accent3" w:themeShade="BF"/>
          <w:sz w:val="44"/>
          <w:szCs w:val="44"/>
          <w:shd w:val="clear" w:color="auto" w:fill="FFFFFF"/>
        </w:rPr>
        <w:t>Council Meeting</w:t>
      </w:r>
    </w:p>
    <w:p w14:paraId="2EAA17F4" w14:textId="77777777" w:rsidR="007E2D88" w:rsidRDefault="007E2D88" w:rsidP="00C450D5">
      <w:pPr>
        <w:jc w:val="center"/>
        <w:rPr>
          <w:rFonts w:ascii="Trebuchet MS" w:hAnsi="Trebuchet MS" w:cs="Segoe UI"/>
          <w:color w:val="242424"/>
          <w:sz w:val="23"/>
          <w:szCs w:val="23"/>
        </w:rPr>
      </w:pPr>
    </w:p>
    <w:p w14:paraId="4B1B1EEE" w14:textId="77777777" w:rsidR="007E2D88" w:rsidRDefault="00097C07" w:rsidP="00C450D5">
      <w:pPr>
        <w:rPr>
          <w:rFonts w:ascii="Trebuchet MS" w:hAnsi="Trebuchet MS"/>
          <w:color w:val="000000" w:themeColor="text1"/>
          <w:sz w:val="28"/>
          <w:szCs w:val="28"/>
        </w:rPr>
      </w:pPr>
      <w:r w:rsidRPr="007E2D88">
        <w:rPr>
          <w:rFonts w:ascii="Trebuchet MS" w:hAnsi="Trebuchet MS"/>
          <w:color w:val="000000" w:themeColor="text1"/>
          <w:sz w:val="28"/>
          <w:szCs w:val="28"/>
        </w:rPr>
        <w:t>To</w:t>
      </w:r>
      <w:r w:rsidR="007E2D88">
        <w:rPr>
          <w:rFonts w:ascii="Trebuchet MS" w:hAnsi="Trebuchet MS"/>
          <w:color w:val="000000" w:themeColor="text1"/>
          <w:sz w:val="28"/>
          <w:szCs w:val="28"/>
        </w:rPr>
        <w:t>: A</w:t>
      </w:r>
      <w:r w:rsidRPr="007E2D88">
        <w:rPr>
          <w:rFonts w:ascii="Trebuchet MS" w:hAnsi="Trebuchet MS"/>
          <w:color w:val="000000" w:themeColor="text1"/>
          <w:sz w:val="28"/>
          <w:szCs w:val="28"/>
        </w:rPr>
        <w:t>ll members of Lytham Town Council</w:t>
      </w:r>
      <w:r w:rsidR="007E2D88">
        <w:rPr>
          <w:rFonts w:ascii="Trebuchet MS" w:hAnsi="Trebuchet MS"/>
          <w:color w:val="000000" w:themeColor="text1"/>
          <w:sz w:val="28"/>
          <w:szCs w:val="28"/>
        </w:rPr>
        <w:t>.</w:t>
      </w:r>
    </w:p>
    <w:p w14:paraId="10E5E4F2" w14:textId="77777777" w:rsidR="007E2D88" w:rsidRDefault="007E2D88" w:rsidP="00C450D5">
      <w:pPr>
        <w:rPr>
          <w:rFonts w:ascii="Trebuchet MS" w:hAnsi="Trebuchet MS"/>
          <w:color w:val="000000" w:themeColor="text1"/>
          <w:sz w:val="28"/>
          <w:szCs w:val="28"/>
        </w:rPr>
      </w:pPr>
    </w:p>
    <w:p w14:paraId="76AAA757" w14:textId="6B57AAF3" w:rsidR="00097C07" w:rsidRDefault="007E2D88" w:rsidP="00C450D5">
      <w:pPr>
        <w:rPr>
          <w:rFonts w:ascii="Trebuchet MS" w:hAnsi="Trebuchet MS"/>
          <w:color w:val="000000" w:themeColor="text1"/>
          <w:sz w:val="28"/>
          <w:szCs w:val="28"/>
        </w:rPr>
      </w:pPr>
      <w:r>
        <w:rPr>
          <w:rFonts w:ascii="Trebuchet MS" w:hAnsi="Trebuchet MS"/>
          <w:color w:val="000000" w:themeColor="text1"/>
          <w:sz w:val="28"/>
          <w:szCs w:val="28"/>
        </w:rPr>
        <w:t>Y</w:t>
      </w:r>
      <w:r w:rsidR="00097C07" w:rsidRPr="007E2D88">
        <w:rPr>
          <w:rFonts w:ascii="Trebuchet MS" w:hAnsi="Trebuchet MS"/>
          <w:color w:val="000000" w:themeColor="text1"/>
          <w:sz w:val="28"/>
          <w:szCs w:val="28"/>
        </w:rPr>
        <w:t xml:space="preserve">ou are hereby summoned to attend the Council Meeting of the Town Council to be held on </w:t>
      </w:r>
      <w:r w:rsidR="00097C07" w:rsidRPr="007E2D88">
        <w:rPr>
          <w:rFonts w:ascii="Trebuchet MS" w:hAnsi="Trebuchet MS"/>
          <w:b/>
          <w:bCs/>
          <w:color w:val="000000" w:themeColor="text1"/>
          <w:sz w:val="28"/>
          <w:szCs w:val="28"/>
        </w:rPr>
        <w:t xml:space="preserve">Wednesday </w:t>
      </w:r>
      <w:r w:rsidR="00836C1C">
        <w:rPr>
          <w:rFonts w:ascii="Trebuchet MS" w:hAnsi="Trebuchet MS"/>
          <w:b/>
          <w:bCs/>
          <w:color w:val="000000" w:themeColor="text1"/>
          <w:sz w:val="28"/>
          <w:szCs w:val="28"/>
        </w:rPr>
        <w:t>29</w:t>
      </w:r>
      <w:r w:rsidR="00836C1C" w:rsidRPr="00836C1C">
        <w:rPr>
          <w:rFonts w:ascii="Trebuchet MS" w:hAnsi="Trebuchet MS"/>
          <w:b/>
          <w:bCs/>
          <w:color w:val="000000" w:themeColor="text1"/>
          <w:sz w:val="28"/>
          <w:szCs w:val="28"/>
          <w:vertAlign w:val="superscript"/>
        </w:rPr>
        <w:t>th</w:t>
      </w:r>
      <w:r w:rsidR="00836C1C">
        <w:rPr>
          <w:rFonts w:ascii="Trebuchet MS" w:hAnsi="Trebuchet MS"/>
          <w:b/>
          <w:bCs/>
          <w:color w:val="000000" w:themeColor="text1"/>
          <w:sz w:val="28"/>
          <w:szCs w:val="28"/>
        </w:rPr>
        <w:t xml:space="preserve"> April</w:t>
      </w:r>
      <w:r w:rsidR="00CC6F82">
        <w:rPr>
          <w:rFonts w:ascii="Trebuchet MS" w:hAnsi="Trebuchet MS"/>
          <w:b/>
          <w:bCs/>
          <w:color w:val="000000" w:themeColor="text1"/>
          <w:sz w:val="28"/>
          <w:szCs w:val="28"/>
        </w:rPr>
        <w:t xml:space="preserve"> </w:t>
      </w:r>
      <w:r w:rsidR="00097C07" w:rsidRPr="007E2D88">
        <w:rPr>
          <w:rFonts w:ascii="Trebuchet MS" w:hAnsi="Trebuchet MS"/>
          <w:b/>
          <w:bCs/>
          <w:color w:val="000000" w:themeColor="text1"/>
          <w:sz w:val="28"/>
          <w:szCs w:val="28"/>
        </w:rPr>
        <w:t>202</w:t>
      </w:r>
      <w:r w:rsidR="0046584C">
        <w:rPr>
          <w:rFonts w:ascii="Trebuchet MS" w:hAnsi="Trebuchet MS"/>
          <w:b/>
          <w:bCs/>
          <w:color w:val="000000" w:themeColor="text1"/>
          <w:sz w:val="28"/>
          <w:szCs w:val="28"/>
        </w:rPr>
        <w:t>6</w:t>
      </w:r>
      <w:r w:rsidR="00097C07" w:rsidRPr="007E2D88">
        <w:rPr>
          <w:rFonts w:ascii="Trebuchet MS" w:hAnsi="Trebuchet MS"/>
          <w:color w:val="000000" w:themeColor="text1"/>
          <w:sz w:val="28"/>
          <w:szCs w:val="28"/>
        </w:rPr>
        <w:t xml:space="preserve"> at </w:t>
      </w:r>
      <w:r w:rsidR="00097C07" w:rsidRPr="007E2D88">
        <w:rPr>
          <w:rFonts w:ascii="Trebuchet MS" w:hAnsi="Trebuchet MS"/>
          <w:b/>
          <w:bCs/>
          <w:color w:val="000000" w:themeColor="text1"/>
          <w:sz w:val="28"/>
          <w:szCs w:val="28"/>
        </w:rPr>
        <w:t>6.30pm</w:t>
      </w:r>
      <w:r w:rsidR="00097C07" w:rsidRPr="007E2D88">
        <w:rPr>
          <w:rFonts w:ascii="Trebuchet MS" w:hAnsi="Trebuchet MS"/>
          <w:color w:val="000000" w:themeColor="text1"/>
          <w:sz w:val="28"/>
          <w:szCs w:val="28"/>
        </w:rPr>
        <w:t xml:space="preserve"> at the Lytham Institute, 27 Clifton Street, Lytham, Lancashire, FY8 5EP.</w:t>
      </w:r>
    </w:p>
    <w:p w14:paraId="08F138C1" w14:textId="77777777" w:rsidR="007E2D88" w:rsidRDefault="007E2D88" w:rsidP="00C450D5">
      <w:pPr>
        <w:rPr>
          <w:rFonts w:ascii="Trebuchet MS" w:hAnsi="Trebuchet MS"/>
          <w:color w:val="000000" w:themeColor="text1"/>
          <w:sz w:val="28"/>
          <w:szCs w:val="28"/>
        </w:rPr>
      </w:pPr>
    </w:p>
    <w:p w14:paraId="0F4D331D" w14:textId="333C3464" w:rsidR="007E2D88" w:rsidRPr="007E2D88" w:rsidRDefault="007E2D88" w:rsidP="00C450D5">
      <w:pPr>
        <w:jc w:val="center"/>
        <w:rPr>
          <w:rFonts w:ascii="Trebuchet MS" w:hAnsi="Trebuchet MS"/>
          <w:color w:val="000000" w:themeColor="text1"/>
          <w:sz w:val="28"/>
          <w:szCs w:val="28"/>
        </w:rPr>
      </w:pPr>
      <w:r>
        <w:rPr>
          <w:rFonts w:ascii="Trebuchet MS" w:hAnsi="Trebuchet MS"/>
          <w:noProof/>
          <w:color w:val="000000" w:themeColor="text1"/>
          <w:sz w:val="28"/>
          <w:szCs w:val="28"/>
        </w:rPr>
        <w:drawing>
          <wp:inline distT="0" distB="0" distL="0" distR="0" wp14:anchorId="27B2AE08" wp14:editId="71B90270">
            <wp:extent cx="1859280" cy="905346"/>
            <wp:effectExtent l="0" t="0" r="7620" b="9525"/>
            <wp:docPr id="447295987" name="Picture 2"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295987" name="Picture 2" descr="A close-up of a signatur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90054" cy="920331"/>
                    </a:xfrm>
                    <a:prstGeom prst="rect">
                      <a:avLst/>
                    </a:prstGeom>
                  </pic:spPr>
                </pic:pic>
              </a:graphicData>
            </a:graphic>
          </wp:inline>
        </w:drawing>
      </w:r>
    </w:p>
    <w:p w14:paraId="770151C9" w14:textId="77777777" w:rsidR="00D51C81" w:rsidRDefault="0090077E" w:rsidP="00C450D5">
      <w:pPr>
        <w:jc w:val="center"/>
        <w:rPr>
          <w:rFonts w:ascii="Trebuchet MS" w:hAnsi="Trebuchet MS" w:cs="Segoe UI"/>
          <w:color w:val="000000" w:themeColor="text1"/>
          <w:shd w:val="clear" w:color="auto" w:fill="FFFFFF"/>
        </w:rPr>
      </w:pPr>
      <w:r w:rsidRPr="007E2D88">
        <w:rPr>
          <w:rFonts w:ascii="Trebuchet MS" w:hAnsi="Trebuchet MS" w:cs="Segoe UI"/>
          <w:color w:val="000000" w:themeColor="text1"/>
          <w:shd w:val="clear" w:color="auto" w:fill="FFFFFF"/>
        </w:rPr>
        <w:t>Mr Luke Russell</w:t>
      </w:r>
      <w:r w:rsidR="00D51C81">
        <w:rPr>
          <w:rFonts w:ascii="Trebuchet MS" w:hAnsi="Trebuchet MS" w:cs="Segoe UI"/>
          <w:color w:val="000000" w:themeColor="text1"/>
          <w:shd w:val="clear" w:color="auto" w:fill="FFFFFF"/>
        </w:rPr>
        <w:t xml:space="preserve"> MA</w:t>
      </w:r>
    </w:p>
    <w:p w14:paraId="5FFE3114" w14:textId="18ED8D91" w:rsidR="0090077E" w:rsidRPr="007E2D88" w:rsidRDefault="00D51C81" w:rsidP="00C450D5">
      <w:pPr>
        <w:jc w:val="center"/>
        <w:rPr>
          <w:rFonts w:ascii="Trebuchet MS" w:hAnsi="Trebuchet MS" w:cs="Segoe UI"/>
          <w:color w:val="000000" w:themeColor="text1"/>
          <w:shd w:val="clear" w:color="auto" w:fill="FFFFFF"/>
        </w:rPr>
      </w:pPr>
      <w:r>
        <w:rPr>
          <w:rFonts w:ascii="Trebuchet MS" w:hAnsi="Trebuchet MS" w:cs="Segoe UI"/>
          <w:color w:val="000000" w:themeColor="text1"/>
          <w:shd w:val="clear" w:color="auto" w:fill="FFFFFF"/>
        </w:rPr>
        <w:t>Clerk &amp; Responsible Financial Officer</w:t>
      </w:r>
      <w:r w:rsidR="0090077E" w:rsidRPr="007E2D88">
        <w:rPr>
          <w:rFonts w:ascii="Trebuchet MS" w:hAnsi="Trebuchet MS" w:cs="Segoe UI"/>
          <w:color w:val="000000" w:themeColor="text1"/>
          <w:shd w:val="clear" w:color="auto" w:fill="FFFFFF"/>
        </w:rPr>
        <w:t xml:space="preserve">                                                                </w:t>
      </w:r>
    </w:p>
    <w:p w14:paraId="64C2A4E8" w14:textId="1EF6441A" w:rsidR="007E2D88" w:rsidRDefault="00F26D87" w:rsidP="00C450D5">
      <w:pPr>
        <w:jc w:val="center"/>
        <w:rPr>
          <w:rFonts w:ascii="Trebuchet MS" w:hAnsi="Trebuchet MS" w:cs="Segoe UI"/>
          <w:color w:val="000000" w:themeColor="text1"/>
          <w:sz w:val="22"/>
          <w:szCs w:val="22"/>
          <w:shd w:val="clear" w:color="auto" w:fill="FFFFFF"/>
        </w:rPr>
      </w:pPr>
      <w:r>
        <w:rPr>
          <w:rFonts w:ascii="Trebuchet MS" w:hAnsi="Trebuchet MS" w:cs="Segoe UI"/>
          <w:color w:val="000000" w:themeColor="text1"/>
          <w:sz w:val="22"/>
          <w:szCs w:val="22"/>
          <w:shd w:val="clear" w:color="auto" w:fill="FFFFFF"/>
        </w:rPr>
        <w:t>Thursday 23</w:t>
      </w:r>
      <w:r w:rsidRPr="00F26D87">
        <w:rPr>
          <w:rFonts w:ascii="Trebuchet MS" w:hAnsi="Trebuchet MS" w:cs="Segoe UI"/>
          <w:color w:val="000000" w:themeColor="text1"/>
          <w:sz w:val="22"/>
          <w:szCs w:val="22"/>
          <w:shd w:val="clear" w:color="auto" w:fill="FFFFFF"/>
          <w:vertAlign w:val="superscript"/>
        </w:rPr>
        <w:t>rd</w:t>
      </w:r>
      <w:r>
        <w:rPr>
          <w:rFonts w:ascii="Trebuchet MS" w:hAnsi="Trebuchet MS" w:cs="Segoe UI"/>
          <w:color w:val="000000" w:themeColor="text1"/>
          <w:sz w:val="22"/>
          <w:szCs w:val="22"/>
          <w:shd w:val="clear" w:color="auto" w:fill="FFFFFF"/>
        </w:rPr>
        <w:t xml:space="preserve"> April </w:t>
      </w:r>
      <w:r w:rsidR="0046584C">
        <w:rPr>
          <w:rFonts w:ascii="Trebuchet MS" w:hAnsi="Trebuchet MS" w:cs="Segoe UI"/>
          <w:color w:val="000000" w:themeColor="text1"/>
          <w:sz w:val="22"/>
          <w:szCs w:val="22"/>
          <w:shd w:val="clear" w:color="auto" w:fill="FFFFFF"/>
        </w:rPr>
        <w:t>2026</w:t>
      </w:r>
    </w:p>
    <w:p w14:paraId="2D5FC4E4" w14:textId="77777777" w:rsidR="00F14D32" w:rsidRDefault="00F14D32">
      <w:pPr>
        <w:rPr>
          <w:rFonts w:ascii="Trebuchet MS" w:hAnsi="Trebuchet MS" w:cs="Segoe UI"/>
          <w:color w:val="0F4761" w:themeColor="accent1" w:themeShade="BF"/>
          <w:sz w:val="44"/>
          <w:szCs w:val="44"/>
          <w:shd w:val="clear" w:color="auto" w:fill="FFFFFF"/>
        </w:rPr>
      </w:pPr>
      <w:r>
        <w:rPr>
          <w:rFonts w:ascii="Trebuchet MS" w:hAnsi="Trebuchet MS" w:cs="Segoe UI"/>
          <w:color w:val="0F4761" w:themeColor="accent1" w:themeShade="BF"/>
          <w:sz w:val="44"/>
          <w:szCs w:val="44"/>
          <w:shd w:val="clear" w:color="auto" w:fill="FFFFFF"/>
        </w:rPr>
        <w:br w:type="page"/>
      </w:r>
    </w:p>
    <w:p w14:paraId="78508571" w14:textId="370EA185" w:rsidR="007E2D88" w:rsidRPr="00311609" w:rsidRDefault="007E2D88" w:rsidP="00C450D5">
      <w:pPr>
        <w:jc w:val="center"/>
        <w:rPr>
          <w:rFonts w:ascii="Trebuchet MS" w:hAnsi="Trebuchet MS" w:cs="Segoe UI"/>
          <w:color w:val="124F1A" w:themeColor="accent3" w:themeShade="BF"/>
          <w:sz w:val="44"/>
          <w:szCs w:val="44"/>
          <w:shd w:val="clear" w:color="auto" w:fill="FFFFFF"/>
        </w:rPr>
      </w:pPr>
      <w:r w:rsidRPr="00311609">
        <w:rPr>
          <w:rFonts w:ascii="Trebuchet MS" w:hAnsi="Trebuchet MS" w:cs="Segoe UI"/>
          <w:color w:val="124F1A" w:themeColor="accent3" w:themeShade="BF"/>
          <w:sz w:val="44"/>
          <w:szCs w:val="44"/>
          <w:shd w:val="clear" w:color="auto" w:fill="FFFFFF"/>
        </w:rPr>
        <w:lastRenderedPageBreak/>
        <w:t>Agenda</w:t>
      </w:r>
      <w:r w:rsidR="004C3AAA" w:rsidRPr="00311609">
        <w:rPr>
          <w:rFonts w:ascii="Trebuchet MS" w:hAnsi="Trebuchet MS" w:cs="Segoe UI"/>
          <w:color w:val="124F1A" w:themeColor="accent3" w:themeShade="BF"/>
          <w:sz w:val="44"/>
          <w:szCs w:val="44"/>
          <w:shd w:val="clear" w:color="auto" w:fill="FFFFFF"/>
        </w:rPr>
        <w:t xml:space="preserve"> – Wednesday 2</w:t>
      </w:r>
      <w:r w:rsidR="00836C1C" w:rsidRPr="00311609">
        <w:rPr>
          <w:rFonts w:ascii="Trebuchet MS" w:hAnsi="Trebuchet MS" w:cs="Segoe UI"/>
          <w:color w:val="124F1A" w:themeColor="accent3" w:themeShade="BF"/>
          <w:sz w:val="44"/>
          <w:szCs w:val="44"/>
          <w:shd w:val="clear" w:color="auto" w:fill="FFFFFF"/>
        </w:rPr>
        <w:t>9</w:t>
      </w:r>
      <w:r w:rsidR="00836C1C" w:rsidRPr="00311609">
        <w:rPr>
          <w:rFonts w:ascii="Trebuchet MS" w:hAnsi="Trebuchet MS" w:cs="Segoe UI"/>
          <w:color w:val="124F1A" w:themeColor="accent3" w:themeShade="BF"/>
          <w:sz w:val="44"/>
          <w:szCs w:val="44"/>
          <w:shd w:val="clear" w:color="auto" w:fill="FFFFFF"/>
          <w:vertAlign w:val="superscript"/>
        </w:rPr>
        <w:t>th</w:t>
      </w:r>
      <w:r w:rsidR="00836C1C" w:rsidRPr="00311609">
        <w:rPr>
          <w:rFonts w:ascii="Trebuchet MS" w:hAnsi="Trebuchet MS" w:cs="Segoe UI"/>
          <w:color w:val="124F1A" w:themeColor="accent3" w:themeShade="BF"/>
          <w:sz w:val="44"/>
          <w:szCs w:val="44"/>
          <w:shd w:val="clear" w:color="auto" w:fill="FFFFFF"/>
        </w:rPr>
        <w:t xml:space="preserve"> April</w:t>
      </w:r>
      <w:r w:rsidR="004C3AAA" w:rsidRPr="00311609">
        <w:rPr>
          <w:rFonts w:ascii="Trebuchet MS" w:hAnsi="Trebuchet MS" w:cs="Segoe UI"/>
          <w:color w:val="124F1A" w:themeColor="accent3" w:themeShade="BF"/>
          <w:sz w:val="44"/>
          <w:szCs w:val="44"/>
          <w:shd w:val="clear" w:color="auto" w:fill="FFFFFF"/>
        </w:rPr>
        <w:t xml:space="preserve"> 2026</w:t>
      </w:r>
    </w:p>
    <w:p w14:paraId="4E18A0EC" w14:textId="77777777" w:rsidR="00526D7E" w:rsidRDefault="00526D7E" w:rsidP="00526D7E">
      <w:pPr>
        <w:rPr>
          <w:rFonts w:ascii="Trebuchet MS" w:hAnsi="Trebuchet MS" w:cs="Segoe UI"/>
          <w:b/>
          <w:bCs/>
          <w:color w:val="000000" w:themeColor="text1"/>
          <w:sz w:val="22"/>
          <w:szCs w:val="22"/>
          <w:shd w:val="clear" w:color="auto" w:fill="FFFFFF"/>
        </w:rPr>
      </w:pPr>
      <w:r w:rsidRPr="00526D7E">
        <w:rPr>
          <w:rFonts w:ascii="Trebuchet MS" w:hAnsi="Trebuchet MS" w:cs="Segoe UI"/>
          <w:b/>
          <w:bCs/>
          <w:color w:val="000000" w:themeColor="text1"/>
          <w:sz w:val="22"/>
          <w:szCs w:val="22"/>
          <w:shd w:val="clear" w:color="auto" w:fill="FFFFFF"/>
        </w:rPr>
        <w:t xml:space="preserve">  </w:t>
      </w:r>
    </w:p>
    <w:p w14:paraId="4286EBA9" w14:textId="77777777" w:rsidR="00463F1A" w:rsidRDefault="00526D7E" w:rsidP="00526D7E">
      <w:pPr>
        <w:rPr>
          <w:rFonts w:ascii="Trebuchet MS" w:hAnsi="Trebuchet MS" w:cs="Segoe UI"/>
          <w:color w:val="000000" w:themeColor="text1"/>
          <w:sz w:val="22"/>
          <w:szCs w:val="22"/>
          <w:shd w:val="clear" w:color="auto" w:fill="FFFFFF"/>
        </w:rPr>
      </w:pPr>
      <w:r w:rsidRPr="00526D7E">
        <w:rPr>
          <w:rFonts w:ascii="Trebuchet MS" w:hAnsi="Trebuchet MS" w:cs="Segoe UI"/>
          <w:b/>
          <w:bCs/>
          <w:color w:val="124F1A" w:themeColor="accent3" w:themeShade="BF"/>
          <w:sz w:val="22"/>
          <w:szCs w:val="22"/>
          <w:shd w:val="clear" w:color="auto" w:fill="FFFFFF"/>
        </w:rPr>
        <w:t xml:space="preserve">Note regarding Finance &amp; Audit items (Items 7–9): </w:t>
      </w:r>
    </w:p>
    <w:p w14:paraId="25FA0CB3" w14:textId="4D0B8A23" w:rsidR="00526D7E" w:rsidRDefault="00526D7E" w:rsidP="00526D7E">
      <w:pPr>
        <w:rPr>
          <w:rFonts w:ascii="Trebuchet MS" w:hAnsi="Trebuchet MS" w:cs="Segoe UI"/>
          <w:color w:val="000000" w:themeColor="text1"/>
          <w:sz w:val="22"/>
          <w:szCs w:val="22"/>
          <w:shd w:val="clear" w:color="auto" w:fill="FFFFFF"/>
        </w:rPr>
      </w:pPr>
      <w:r w:rsidRPr="00526D7E">
        <w:rPr>
          <w:rFonts w:ascii="Trebuchet MS" w:hAnsi="Trebuchet MS" w:cs="Segoe UI"/>
          <w:color w:val="000000" w:themeColor="text1"/>
          <w:sz w:val="22"/>
          <w:szCs w:val="22"/>
          <w:shd w:val="clear" w:color="auto" w:fill="FFFFFF"/>
        </w:rPr>
        <w:t>This is the Council's first year-end. Items 7–9 cover the annual financial close and the Annual Governance and Accountability Return (AGAR) process for 2025/26. The Internal Audit Report has been received and is included with the agenda papers. Proper practice requires Section 1 (Annual Governance Statement) to be approved before Section 2 (Accounting Statements).</w:t>
      </w:r>
    </w:p>
    <w:p w14:paraId="2E4ED341" w14:textId="77777777" w:rsidR="00463F1A" w:rsidRPr="00526D7E" w:rsidRDefault="00463F1A" w:rsidP="00526D7E">
      <w:pPr>
        <w:rPr>
          <w:rFonts w:ascii="Trebuchet MS" w:hAnsi="Trebuchet MS" w:cs="Segoe UI"/>
          <w:b/>
          <w:bCs/>
          <w:color w:val="000000" w:themeColor="text1"/>
          <w:sz w:val="22"/>
          <w:szCs w:val="22"/>
          <w:shd w:val="clear" w:color="auto" w:fill="FFFFFF"/>
        </w:rPr>
      </w:pPr>
    </w:p>
    <w:tbl>
      <w:tblPr>
        <w:tblStyle w:val="TableGrid"/>
        <w:tblW w:w="9634" w:type="dxa"/>
        <w:tblLook w:val="04A0" w:firstRow="1" w:lastRow="0" w:firstColumn="1" w:lastColumn="0" w:noHBand="0" w:noVBand="1"/>
      </w:tblPr>
      <w:tblGrid>
        <w:gridCol w:w="555"/>
        <w:gridCol w:w="6221"/>
        <w:gridCol w:w="1621"/>
        <w:gridCol w:w="1237"/>
      </w:tblGrid>
      <w:tr w:rsidR="00463F1A" w:rsidRPr="0090077E" w14:paraId="32D42A22" w14:textId="77777777" w:rsidTr="0074614D">
        <w:tc>
          <w:tcPr>
            <w:tcW w:w="555" w:type="dxa"/>
            <w:tcBorders>
              <w:bottom w:val="single" w:sz="4" w:space="0" w:color="auto"/>
            </w:tcBorders>
            <w:shd w:val="clear" w:color="auto" w:fill="124F1A" w:themeFill="accent3" w:themeFillShade="BF"/>
            <w:vAlign w:val="center"/>
          </w:tcPr>
          <w:p w14:paraId="59019D02" w14:textId="5982CE6B" w:rsidR="00463F1A" w:rsidRPr="00311609" w:rsidRDefault="00463F1A" w:rsidP="00311609">
            <w:pPr>
              <w:spacing w:before="120" w:after="120"/>
              <w:rPr>
                <w:rFonts w:ascii="Trebuchet MS" w:hAnsi="Trebuchet MS" w:cs="Segoe UI"/>
                <w:b/>
                <w:bCs/>
                <w:sz w:val="22"/>
                <w:szCs w:val="22"/>
                <w:shd w:val="clear" w:color="auto" w:fill="FFFFFF"/>
              </w:rPr>
            </w:pPr>
            <w:r w:rsidRPr="00317BC6">
              <w:rPr>
                <w:rFonts w:ascii="Trebuchet MS" w:eastAsia="Arial" w:hAnsi="Trebuchet MS" w:cs="Arial"/>
                <w:b/>
                <w:bCs/>
                <w:color w:val="FFFFFF"/>
                <w:sz w:val="20"/>
                <w:szCs w:val="20"/>
              </w:rPr>
              <w:t>No.</w:t>
            </w:r>
          </w:p>
        </w:tc>
        <w:tc>
          <w:tcPr>
            <w:tcW w:w="6221" w:type="dxa"/>
            <w:tcBorders>
              <w:bottom w:val="single" w:sz="4" w:space="0" w:color="auto"/>
            </w:tcBorders>
            <w:shd w:val="clear" w:color="auto" w:fill="124F1A" w:themeFill="accent3" w:themeFillShade="BF"/>
            <w:vAlign w:val="center"/>
          </w:tcPr>
          <w:p w14:paraId="2DF12CDF" w14:textId="0A35D6E9" w:rsidR="00463F1A" w:rsidRPr="00311609" w:rsidRDefault="00463F1A" w:rsidP="00311609">
            <w:pPr>
              <w:spacing w:before="120" w:after="120"/>
              <w:rPr>
                <w:rFonts w:ascii="Trebuchet MS" w:hAnsi="Trebuchet MS" w:cs="Segoe UI"/>
                <w:b/>
                <w:bCs/>
                <w:color w:val="124F1A" w:themeColor="accent3" w:themeShade="BF"/>
                <w:sz w:val="22"/>
                <w:szCs w:val="22"/>
                <w:shd w:val="clear" w:color="auto" w:fill="FFFFFF"/>
              </w:rPr>
            </w:pPr>
            <w:r w:rsidRPr="00317BC6">
              <w:rPr>
                <w:rFonts w:ascii="Trebuchet MS" w:eastAsia="Arial" w:hAnsi="Trebuchet MS" w:cs="Arial"/>
                <w:b/>
                <w:bCs/>
                <w:color w:val="FFFFFF"/>
                <w:sz w:val="20"/>
                <w:szCs w:val="20"/>
              </w:rPr>
              <w:t>Agenda Item</w:t>
            </w:r>
          </w:p>
        </w:tc>
        <w:tc>
          <w:tcPr>
            <w:tcW w:w="1621" w:type="dxa"/>
            <w:tcBorders>
              <w:bottom w:val="single" w:sz="4" w:space="0" w:color="auto"/>
            </w:tcBorders>
            <w:shd w:val="clear" w:color="auto" w:fill="124F1A" w:themeFill="accent3" w:themeFillShade="BF"/>
          </w:tcPr>
          <w:p w14:paraId="12FC9B7A" w14:textId="51102C0E" w:rsidR="00463F1A" w:rsidRDefault="00463F1A" w:rsidP="00311609">
            <w:pPr>
              <w:spacing w:before="120" w:after="120"/>
              <w:jc w:val="center"/>
              <w:rPr>
                <w:rFonts w:ascii="Arial" w:eastAsia="Arial" w:hAnsi="Arial" w:cs="Arial"/>
                <w:b/>
                <w:bCs/>
                <w:color w:val="FFFFFF"/>
                <w:sz w:val="20"/>
                <w:szCs w:val="20"/>
              </w:rPr>
            </w:pPr>
            <w:r>
              <w:rPr>
                <w:rFonts w:ascii="Arial" w:eastAsia="Arial" w:hAnsi="Arial" w:cs="Arial"/>
                <w:b/>
                <w:bCs/>
                <w:color w:val="FFFFFF"/>
                <w:sz w:val="20"/>
                <w:szCs w:val="20"/>
              </w:rPr>
              <w:t>Decision?</w:t>
            </w:r>
          </w:p>
        </w:tc>
        <w:tc>
          <w:tcPr>
            <w:tcW w:w="1237" w:type="dxa"/>
            <w:tcBorders>
              <w:bottom w:val="single" w:sz="4" w:space="0" w:color="auto"/>
            </w:tcBorders>
            <w:shd w:val="clear" w:color="auto" w:fill="124F1A" w:themeFill="accent3" w:themeFillShade="BF"/>
            <w:vAlign w:val="center"/>
          </w:tcPr>
          <w:p w14:paraId="48990EA8" w14:textId="7A57BD0D" w:rsidR="00463F1A" w:rsidRPr="00311609" w:rsidRDefault="00463F1A" w:rsidP="00311609">
            <w:pPr>
              <w:spacing w:before="120" w:after="120"/>
              <w:jc w:val="center"/>
              <w:rPr>
                <w:rFonts w:ascii="Trebuchet MS" w:hAnsi="Trebuchet MS" w:cs="Segoe UI"/>
                <w:b/>
                <w:bCs/>
                <w:color w:val="124F1A" w:themeColor="accent3" w:themeShade="BF"/>
                <w:sz w:val="22"/>
                <w:szCs w:val="22"/>
                <w:shd w:val="clear" w:color="auto" w:fill="FFFFFF"/>
              </w:rPr>
            </w:pPr>
            <w:r>
              <w:rPr>
                <w:rFonts w:ascii="Arial" w:eastAsia="Arial" w:hAnsi="Arial" w:cs="Arial"/>
                <w:b/>
                <w:bCs/>
                <w:color w:val="FFFFFF"/>
                <w:sz w:val="20"/>
                <w:szCs w:val="20"/>
              </w:rPr>
              <w:t>Lead</w:t>
            </w:r>
          </w:p>
        </w:tc>
      </w:tr>
      <w:tr w:rsidR="00463F1A" w:rsidRPr="0090077E" w14:paraId="532426CC" w14:textId="77777777" w:rsidTr="0074614D">
        <w:tc>
          <w:tcPr>
            <w:tcW w:w="9634" w:type="dxa"/>
            <w:gridSpan w:val="4"/>
            <w:tcBorders>
              <w:left w:val="nil"/>
              <w:right w:val="nil"/>
            </w:tcBorders>
            <w:shd w:val="clear" w:color="auto" w:fill="C1F0C7" w:themeFill="accent3" w:themeFillTint="33"/>
          </w:tcPr>
          <w:p w14:paraId="60987096" w14:textId="7FE5659E" w:rsidR="00463F1A" w:rsidRPr="00311609" w:rsidRDefault="00463F1A" w:rsidP="00311609">
            <w:pPr>
              <w:spacing w:before="120" w:after="120"/>
              <w:rPr>
                <w:rFonts w:ascii="Arial" w:eastAsia="Arial" w:hAnsi="Arial" w:cs="Arial"/>
                <w:b/>
                <w:bCs/>
                <w:color w:val="124F1A" w:themeColor="accent3" w:themeShade="BF"/>
                <w:sz w:val="20"/>
                <w:szCs w:val="20"/>
              </w:rPr>
            </w:pPr>
            <w:r w:rsidRPr="0074614D">
              <w:rPr>
                <w:rFonts w:ascii="Arial" w:eastAsia="Arial" w:hAnsi="Arial" w:cs="Arial"/>
                <w:b/>
                <w:bCs/>
                <w:color w:val="0C3512" w:themeColor="accent3" w:themeShade="80"/>
                <w:sz w:val="20"/>
                <w:szCs w:val="20"/>
              </w:rPr>
              <w:t>PROCEDURAL MATTERS</w:t>
            </w:r>
          </w:p>
        </w:tc>
      </w:tr>
      <w:tr w:rsidR="00463F1A" w:rsidRPr="0090077E" w14:paraId="23332E18" w14:textId="77777777" w:rsidTr="00463F1A">
        <w:tc>
          <w:tcPr>
            <w:tcW w:w="555" w:type="dxa"/>
          </w:tcPr>
          <w:p w14:paraId="54B678E7" w14:textId="3B60DF7F" w:rsidR="00463F1A" w:rsidRPr="00C1360F" w:rsidRDefault="00463F1A" w:rsidP="00463F1A">
            <w:pPr>
              <w:jc w:val="center"/>
              <w:rPr>
                <w:rFonts w:ascii="Trebuchet MS" w:hAnsi="Trebuchet MS" w:cs="Segoe UI"/>
                <w:b/>
                <w:bCs/>
                <w:color w:val="0C3512" w:themeColor="accent3" w:themeShade="80"/>
                <w:sz w:val="22"/>
                <w:szCs w:val="22"/>
                <w:shd w:val="clear" w:color="auto" w:fill="FFFFFF"/>
              </w:rPr>
            </w:pPr>
            <w:r w:rsidRPr="00C1360F">
              <w:rPr>
                <w:rFonts w:ascii="Trebuchet MS" w:hAnsi="Trebuchet MS" w:cs="Segoe UI"/>
                <w:b/>
                <w:bCs/>
                <w:color w:val="0C3512" w:themeColor="accent3" w:themeShade="80"/>
                <w:sz w:val="22"/>
                <w:szCs w:val="22"/>
                <w:shd w:val="clear" w:color="auto" w:fill="FFFFFF"/>
              </w:rPr>
              <w:t>1.</w:t>
            </w:r>
          </w:p>
        </w:tc>
        <w:tc>
          <w:tcPr>
            <w:tcW w:w="6221" w:type="dxa"/>
          </w:tcPr>
          <w:p w14:paraId="1D33F9E5" w14:textId="7FF4282E" w:rsidR="00463F1A" w:rsidRPr="00463F1A" w:rsidRDefault="00463F1A" w:rsidP="00C450D5">
            <w:pPr>
              <w:rPr>
                <w:rFonts w:ascii="Trebuchet MS" w:hAnsi="Trebuchet MS" w:cs="Segoe UI"/>
                <w:b/>
                <w:bCs/>
                <w:color w:val="124F1A" w:themeColor="accent3" w:themeShade="BF"/>
                <w:sz w:val="22"/>
                <w:szCs w:val="22"/>
                <w:shd w:val="clear" w:color="auto" w:fill="FFFFFF"/>
              </w:rPr>
            </w:pPr>
            <w:r w:rsidRPr="00463F1A">
              <w:rPr>
                <w:rFonts w:ascii="Trebuchet MS" w:hAnsi="Trebuchet MS" w:cs="Segoe UI"/>
                <w:b/>
                <w:bCs/>
                <w:color w:val="124F1A" w:themeColor="accent3" w:themeShade="BF"/>
                <w:sz w:val="22"/>
                <w:szCs w:val="22"/>
                <w:shd w:val="clear" w:color="auto" w:fill="FFFFFF"/>
              </w:rPr>
              <w:t>Welcome, introduction, Audio Recording notice and Health &amp; Safety.</w:t>
            </w:r>
          </w:p>
          <w:p w14:paraId="05ED2358" w14:textId="6C0CDE66" w:rsidR="00463F1A" w:rsidRPr="0090077E" w:rsidRDefault="00463F1A" w:rsidP="00C450D5">
            <w:pPr>
              <w:rPr>
                <w:rFonts w:ascii="Trebuchet MS" w:hAnsi="Trebuchet MS" w:cs="Segoe UI"/>
                <w:color w:val="000000" w:themeColor="text1"/>
                <w:sz w:val="22"/>
                <w:szCs w:val="22"/>
              </w:rPr>
            </w:pPr>
            <w:r w:rsidRPr="0090077E">
              <w:rPr>
                <w:rFonts w:ascii="Trebuchet MS" w:hAnsi="Trebuchet MS" w:cs="Segoe UI"/>
                <w:color w:val="000000" w:themeColor="text1"/>
                <w:sz w:val="22"/>
                <w:szCs w:val="22"/>
                <w:shd w:val="clear" w:color="auto" w:fill="FFFFFF"/>
              </w:rPr>
              <w:t>The Clerk will then confirm Member attendance and provide apologies for absence where</w:t>
            </w:r>
            <w:r>
              <w:rPr>
                <w:rFonts w:ascii="Trebuchet MS" w:hAnsi="Trebuchet MS" w:cs="Segoe UI"/>
                <w:color w:val="000000" w:themeColor="text1"/>
                <w:sz w:val="22"/>
                <w:szCs w:val="22"/>
                <w:shd w:val="clear" w:color="auto" w:fill="FFFFFF"/>
              </w:rPr>
              <w:t xml:space="preserve"> they have been</w:t>
            </w:r>
            <w:r w:rsidRPr="0090077E">
              <w:rPr>
                <w:rFonts w:ascii="Trebuchet MS" w:hAnsi="Trebuchet MS" w:cs="Segoe UI"/>
                <w:color w:val="000000" w:themeColor="text1"/>
                <w:sz w:val="22"/>
                <w:szCs w:val="22"/>
                <w:shd w:val="clear" w:color="auto" w:fill="FFFFFF"/>
              </w:rPr>
              <w:t xml:space="preserve"> received</w:t>
            </w:r>
            <w:r>
              <w:rPr>
                <w:rFonts w:ascii="Trebuchet MS" w:hAnsi="Trebuchet MS" w:cs="Segoe UI"/>
                <w:color w:val="000000" w:themeColor="text1"/>
                <w:sz w:val="22"/>
                <w:szCs w:val="22"/>
                <w:shd w:val="clear" w:color="auto" w:fill="FFFFFF"/>
              </w:rPr>
              <w:t>.</w:t>
            </w:r>
            <w:r w:rsidRPr="0090077E">
              <w:rPr>
                <w:rFonts w:ascii="Trebuchet MS" w:hAnsi="Trebuchet MS" w:cs="Segoe UI"/>
                <w:color w:val="000000" w:themeColor="text1"/>
                <w:sz w:val="22"/>
                <w:szCs w:val="22"/>
              </w:rPr>
              <w:br/>
            </w:r>
          </w:p>
        </w:tc>
        <w:tc>
          <w:tcPr>
            <w:tcW w:w="1621" w:type="dxa"/>
          </w:tcPr>
          <w:p w14:paraId="4AF33A2D" w14:textId="77777777" w:rsidR="00463F1A" w:rsidRPr="0090077E" w:rsidRDefault="00463F1A" w:rsidP="00C450D5">
            <w:pPr>
              <w:jc w:val="center"/>
              <w:rPr>
                <w:rFonts w:ascii="Trebuchet MS" w:hAnsi="Trebuchet MS" w:cs="Segoe UI"/>
                <w:color w:val="000000" w:themeColor="text1"/>
                <w:sz w:val="22"/>
                <w:szCs w:val="22"/>
                <w:shd w:val="clear" w:color="auto" w:fill="FFFFFF"/>
              </w:rPr>
            </w:pPr>
          </w:p>
        </w:tc>
        <w:tc>
          <w:tcPr>
            <w:tcW w:w="1237" w:type="dxa"/>
          </w:tcPr>
          <w:p w14:paraId="6D864AC4" w14:textId="09C0F7E8" w:rsidR="00463F1A" w:rsidRDefault="00463F1A" w:rsidP="00C450D5">
            <w:pPr>
              <w:jc w:val="center"/>
              <w:rPr>
                <w:rFonts w:ascii="Trebuchet MS" w:hAnsi="Trebuchet MS" w:cs="Segoe UI"/>
                <w:color w:val="000000" w:themeColor="text1"/>
                <w:sz w:val="22"/>
                <w:szCs w:val="22"/>
                <w:shd w:val="clear" w:color="auto" w:fill="FFFFFF"/>
              </w:rPr>
            </w:pPr>
            <w:r w:rsidRPr="0090077E">
              <w:rPr>
                <w:rFonts w:ascii="Trebuchet MS" w:hAnsi="Trebuchet MS" w:cs="Segoe UI"/>
                <w:color w:val="000000" w:themeColor="text1"/>
                <w:sz w:val="22"/>
                <w:szCs w:val="22"/>
                <w:shd w:val="clear" w:color="auto" w:fill="FFFFFF"/>
              </w:rPr>
              <w:t>CRFO</w:t>
            </w:r>
            <w:r>
              <w:rPr>
                <w:rFonts w:ascii="Trebuchet MS" w:hAnsi="Trebuchet MS" w:cs="Segoe UI"/>
                <w:color w:val="000000" w:themeColor="text1"/>
                <w:sz w:val="22"/>
                <w:szCs w:val="22"/>
                <w:shd w:val="clear" w:color="auto" w:fill="FFFFFF"/>
              </w:rPr>
              <w:t xml:space="preserve"> &amp;</w:t>
            </w:r>
          </w:p>
          <w:p w14:paraId="388A51AA" w14:textId="002A3029" w:rsidR="00463F1A" w:rsidRPr="0090077E" w:rsidRDefault="00463F1A" w:rsidP="00C450D5">
            <w:pPr>
              <w:jc w:val="center"/>
              <w:rPr>
                <w:rFonts w:ascii="Trebuchet MS" w:hAnsi="Trebuchet MS" w:cs="Segoe UI"/>
                <w:color w:val="000000" w:themeColor="text1"/>
                <w:sz w:val="22"/>
                <w:szCs w:val="22"/>
                <w:shd w:val="clear" w:color="auto" w:fill="FFFFFF"/>
              </w:rPr>
            </w:pPr>
            <w:r>
              <w:rPr>
                <w:rFonts w:ascii="Trebuchet MS" w:hAnsi="Trebuchet MS" w:cs="Segoe UI"/>
                <w:color w:val="000000" w:themeColor="text1"/>
                <w:sz w:val="22"/>
                <w:szCs w:val="22"/>
                <w:shd w:val="clear" w:color="auto" w:fill="FFFFFF"/>
              </w:rPr>
              <w:t xml:space="preserve"> Chair</w:t>
            </w:r>
          </w:p>
          <w:p w14:paraId="7571A0CF" w14:textId="3F0263D5" w:rsidR="00463F1A" w:rsidRPr="0090077E" w:rsidRDefault="00463F1A" w:rsidP="00C450D5">
            <w:pPr>
              <w:jc w:val="center"/>
              <w:rPr>
                <w:rFonts w:ascii="Trebuchet MS" w:hAnsi="Trebuchet MS" w:cs="Segoe UI"/>
                <w:color w:val="000000" w:themeColor="text1"/>
                <w:sz w:val="22"/>
                <w:szCs w:val="22"/>
              </w:rPr>
            </w:pPr>
          </w:p>
        </w:tc>
      </w:tr>
      <w:tr w:rsidR="00463F1A" w:rsidRPr="0090077E" w14:paraId="1025302D" w14:textId="77777777" w:rsidTr="00463F1A">
        <w:tc>
          <w:tcPr>
            <w:tcW w:w="555" w:type="dxa"/>
          </w:tcPr>
          <w:p w14:paraId="42F1A842" w14:textId="77777777" w:rsidR="00463F1A" w:rsidRPr="00C1360F" w:rsidRDefault="00463F1A" w:rsidP="00C450D5">
            <w:pPr>
              <w:jc w:val="center"/>
              <w:rPr>
                <w:rFonts w:ascii="Trebuchet MS" w:hAnsi="Trebuchet MS" w:cs="Segoe UI"/>
                <w:b/>
                <w:bCs/>
                <w:color w:val="0C3512" w:themeColor="accent3" w:themeShade="80"/>
                <w:sz w:val="22"/>
                <w:szCs w:val="22"/>
                <w:shd w:val="clear" w:color="auto" w:fill="FFFFFF"/>
              </w:rPr>
            </w:pPr>
            <w:r w:rsidRPr="00C1360F">
              <w:rPr>
                <w:rFonts w:ascii="Trebuchet MS" w:hAnsi="Trebuchet MS" w:cs="Segoe UI"/>
                <w:b/>
                <w:bCs/>
                <w:color w:val="0C3512" w:themeColor="accent3" w:themeShade="80"/>
                <w:sz w:val="22"/>
                <w:szCs w:val="22"/>
                <w:shd w:val="clear" w:color="auto" w:fill="FFFFFF"/>
              </w:rPr>
              <w:t>2.</w:t>
            </w:r>
          </w:p>
          <w:p w14:paraId="4813E0FA" w14:textId="583E9CC1" w:rsidR="00463F1A" w:rsidRPr="00C1360F" w:rsidRDefault="00463F1A" w:rsidP="00C450D5">
            <w:pPr>
              <w:jc w:val="center"/>
              <w:rPr>
                <w:rFonts w:ascii="Trebuchet MS" w:hAnsi="Trebuchet MS" w:cs="Segoe UI"/>
                <w:b/>
                <w:bCs/>
                <w:color w:val="0C3512" w:themeColor="accent3" w:themeShade="80"/>
                <w:sz w:val="22"/>
                <w:szCs w:val="22"/>
                <w:shd w:val="clear" w:color="auto" w:fill="FFFFFF"/>
              </w:rPr>
            </w:pPr>
          </w:p>
        </w:tc>
        <w:tc>
          <w:tcPr>
            <w:tcW w:w="6221" w:type="dxa"/>
          </w:tcPr>
          <w:p w14:paraId="41AFE6A2" w14:textId="77777777" w:rsidR="00463F1A" w:rsidRPr="00463F1A" w:rsidRDefault="00463F1A" w:rsidP="007E4DD9">
            <w:pPr>
              <w:rPr>
                <w:rFonts w:ascii="Trebuchet MS" w:hAnsi="Trebuchet MS" w:cs="Segoe UI"/>
                <w:b/>
                <w:bCs/>
                <w:color w:val="124F1A" w:themeColor="accent3" w:themeShade="BF"/>
                <w:sz w:val="22"/>
                <w:szCs w:val="22"/>
                <w:shd w:val="clear" w:color="auto" w:fill="FFFFFF"/>
              </w:rPr>
            </w:pPr>
            <w:r w:rsidRPr="00463F1A">
              <w:rPr>
                <w:rFonts w:ascii="Trebuchet MS" w:hAnsi="Trebuchet MS" w:cs="Segoe UI"/>
                <w:b/>
                <w:bCs/>
                <w:color w:val="124F1A" w:themeColor="accent3" w:themeShade="BF"/>
                <w:sz w:val="22"/>
                <w:szCs w:val="22"/>
                <w:shd w:val="clear" w:color="auto" w:fill="FFFFFF"/>
              </w:rPr>
              <w:t>Declarations of Interest and Dispensations</w:t>
            </w:r>
          </w:p>
          <w:p w14:paraId="5B9C353C" w14:textId="439FB583" w:rsidR="00463F1A" w:rsidRPr="007E4DD9" w:rsidRDefault="00463F1A" w:rsidP="007E4DD9">
            <w:pPr>
              <w:pStyle w:val="ListParagraph"/>
              <w:numPr>
                <w:ilvl w:val="0"/>
                <w:numId w:val="62"/>
              </w:numPr>
              <w:rPr>
                <w:rFonts w:ascii="Trebuchet MS" w:hAnsi="Trebuchet MS" w:cs="Segoe UI"/>
                <w:color w:val="000000" w:themeColor="text1"/>
                <w:sz w:val="22"/>
                <w:szCs w:val="22"/>
                <w:shd w:val="clear" w:color="auto" w:fill="FFFFFF"/>
              </w:rPr>
            </w:pPr>
            <w:r w:rsidRPr="007E4DD9">
              <w:rPr>
                <w:rFonts w:ascii="Trebuchet MS" w:hAnsi="Trebuchet MS" w:cs="Segoe UI"/>
                <w:color w:val="000000" w:themeColor="text1"/>
                <w:sz w:val="22"/>
                <w:szCs w:val="22"/>
                <w:shd w:val="clear" w:color="auto" w:fill="FFFFFF"/>
              </w:rPr>
              <w:t>Councillors to declare any interests in agenda items.</w:t>
            </w:r>
          </w:p>
          <w:p w14:paraId="54EA327C" w14:textId="77777777" w:rsidR="00463F1A" w:rsidRPr="0074614D" w:rsidRDefault="00463F1A" w:rsidP="00463F1A">
            <w:pPr>
              <w:pStyle w:val="ListParagraph"/>
              <w:numPr>
                <w:ilvl w:val="0"/>
                <w:numId w:val="62"/>
              </w:numPr>
              <w:rPr>
                <w:rFonts w:ascii="Trebuchet MS" w:hAnsi="Trebuchet MS" w:cs="Segoe UI"/>
                <w:color w:val="000000" w:themeColor="text1"/>
                <w:sz w:val="22"/>
                <w:szCs w:val="22"/>
              </w:rPr>
            </w:pPr>
            <w:r w:rsidRPr="007E4DD9">
              <w:rPr>
                <w:rFonts w:ascii="Trebuchet MS" w:hAnsi="Trebuchet MS" w:cs="Segoe UI"/>
                <w:color w:val="000000" w:themeColor="text1"/>
                <w:sz w:val="22"/>
                <w:szCs w:val="22"/>
                <w:shd w:val="clear" w:color="auto" w:fill="FFFFFF"/>
              </w:rPr>
              <w:t>Consideration of requests for dispensations.</w:t>
            </w:r>
          </w:p>
          <w:p w14:paraId="7D7C2329" w14:textId="35075C4B" w:rsidR="0074614D" w:rsidRPr="0090077E" w:rsidRDefault="0074614D" w:rsidP="0074614D">
            <w:pPr>
              <w:pStyle w:val="ListParagraph"/>
              <w:ind w:left="360"/>
              <w:rPr>
                <w:rFonts w:ascii="Trebuchet MS" w:hAnsi="Trebuchet MS" w:cs="Segoe UI"/>
                <w:color w:val="000000" w:themeColor="text1"/>
                <w:sz w:val="22"/>
                <w:szCs w:val="22"/>
              </w:rPr>
            </w:pPr>
          </w:p>
        </w:tc>
        <w:tc>
          <w:tcPr>
            <w:tcW w:w="1621" w:type="dxa"/>
          </w:tcPr>
          <w:p w14:paraId="09399460" w14:textId="77777777" w:rsidR="00463F1A" w:rsidRPr="0090077E" w:rsidRDefault="00463F1A" w:rsidP="00C450D5">
            <w:pPr>
              <w:jc w:val="center"/>
              <w:rPr>
                <w:rFonts w:ascii="Trebuchet MS" w:hAnsi="Trebuchet MS" w:cs="Segoe UI"/>
                <w:color w:val="000000" w:themeColor="text1"/>
                <w:sz w:val="22"/>
                <w:szCs w:val="22"/>
              </w:rPr>
            </w:pPr>
          </w:p>
        </w:tc>
        <w:tc>
          <w:tcPr>
            <w:tcW w:w="1237" w:type="dxa"/>
          </w:tcPr>
          <w:p w14:paraId="46E40C95" w14:textId="700BA158" w:rsidR="00463F1A" w:rsidRPr="0090077E" w:rsidRDefault="00463F1A" w:rsidP="00C450D5">
            <w:pPr>
              <w:jc w:val="center"/>
              <w:rPr>
                <w:rFonts w:ascii="Trebuchet MS" w:hAnsi="Trebuchet MS" w:cs="Segoe UI"/>
                <w:color w:val="000000" w:themeColor="text1"/>
                <w:sz w:val="22"/>
                <w:szCs w:val="22"/>
              </w:rPr>
            </w:pPr>
          </w:p>
          <w:p w14:paraId="1E5DD0EF" w14:textId="16F8FB7A" w:rsidR="00463F1A" w:rsidRPr="0090077E" w:rsidRDefault="00463F1A" w:rsidP="00C450D5">
            <w:pPr>
              <w:jc w:val="center"/>
              <w:rPr>
                <w:rFonts w:ascii="Trebuchet MS" w:hAnsi="Trebuchet MS" w:cs="Segoe UI"/>
                <w:color w:val="000000" w:themeColor="text1"/>
                <w:sz w:val="22"/>
                <w:szCs w:val="22"/>
              </w:rPr>
            </w:pPr>
            <w:r w:rsidRPr="0090077E">
              <w:rPr>
                <w:rFonts w:ascii="Trebuchet MS" w:hAnsi="Trebuchet MS" w:cs="Segoe UI"/>
                <w:color w:val="000000" w:themeColor="text1"/>
                <w:sz w:val="22"/>
                <w:szCs w:val="22"/>
              </w:rPr>
              <w:t>Cllrs</w:t>
            </w:r>
          </w:p>
        </w:tc>
      </w:tr>
      <w:tr w:rsidR="00463F1A" w:rsidRPr="0090077E" w14:paraId="411E549C" w14:textId="77777777" w:rsidTr="00463F1A">
        <w:tc>
          <w:tcPr>
            <w:tcW w:w="555" w:type="dxa"/>
          </w:tcPr>
          <w:p w14:paraId="592E0AB8" w14:textId="4C2C1719" w:rsidR="00463F1A" w:rsidRPr="00C1360F" w:rsidRDefault="00463F1A" w:rsidP="00C450D5">
            <w:pPr>
              <w:jc w:val="center"/>
              <w:rPr>
                <w:rFonts w:ascii="Trebuchet MS" w:hAnsi="Trebuchet MS" w:cs="Segoe UI"/>
                <w:b/>
                <w:bCs/>
                <w:color w:val="0C3512" w:themeColor="accent3" w:themeShade="80"/>
                <w:sz w:val="22"/>
                <w:szCs w:val="22"/>
                <w:shd w:val="clear" w:color="auto" w:fill="FFFFFF"/>
              </w:rPr>
            </w:pPr>
            <w:r w:rsidRPr="00C1360F">
              <w:rPr>
                <w:rFonts w:ascii="Trebuchet MS" w:hAnsi="Trebuchet MS" w:cs="Segoe UI"/>
                <w:b/>
                <w:bCs/>
                <w:color w:val="0C3512" w:themeColor="accent3" w:themeShade="80"/>
                <w:sz w:val="22"/>
                <w:szCs w:val="22"/>
                <w:shd w:val="clear" w:color="auto" w:fill="FFFFFF"/>
              </w:rPr>
              <w:t>3.</w:t>
            </w:r>
          </w:p>
        </w:tc>
        <w:tc>
          <w:tcPr>
            <w:tcW w:w="6221" w:type="dxa"/>
          </w:tcPr>
          <w:p w14:paraId="1C05E8F0" w14:textId="514CDFF4" w:rsidR="00463F1A" w:rsidRDefault="00463F1A" w:rsidP="00C450D5">
            <w:pPr>
              <w:rPr>
                <w:rFonts w:ascii="Trebuchet MS" w:hAnsi="Trebuchet MS" w:cs="Segoe UI"/>
                <w:color w:val="000000" w:themeColor="text1"/>
                <w:sz w:val="22"/>
                <w:szCs w:val="22"/>
                <w:shd w:val="clear" w:color="auto" w:fill="FFFFFF"/>
              </w:rPr>
            </w:pPr>
            <w:r w:rsidRPr="00463F1A">
              <w:rPr>
                <w:rFonts w:ascii="Trebuchet MS" w:hAnsi="Trebuchet MS" w:cs="Segoe UI"/>
                <w:b/>
                <w:bCs/>
                <w:color w:val="124F1A" w:themeColor="accent3" w:themeShade="BF"/>
                <w:sz w:val="22"/>
                <w:szCs w:val="22"/>
                <w:shd w:val="clear" w:color="auto" w:fill="FFFFFF"/>
              </w:rPr>
              <w:t>Approval of Minutes</w:t>
            </w:r>
            <w:r w:rsidRPr="0090077E">
              <w:rPr>
                <w:rFonts w:ascii="Trebuchet MS" w:hAnsi="Trebuchet MS" w:cs="Segoe UI"/>
                <w:color w:val="000000" w:themeColor="text1"/>
                <w:sz w:val="22"/>
                <w:szCs w:val="22"/>
              </w:rPr>
              <w:br/>
            </w:r>
            <w:r w:rsidRPr="001D39B3">
              <w:rPr>
                <w:rFonts w:ascii="Trebuchet MS" w:hAnsi="Trebuchet MS"/>
                <w:b/>
                <w:bCs/>
                <w:sz w:val="22"/>
                <w:szCs w:val="22"/>
              </w:rPr>
              <w:t>To consider and resolve</w:t>
            </w:r>
            <w:r w:rsidRPr="00CC6F82">
              <w:rPr>
                <w:rFonts w:ascii="Trebuchet MS" w:hAnsi="Trebuchet MS"/>
                <w:sz w:val="22"/>
                <w:szCs w:val="22"/>
              </w:rPr>
              <w:t xml:space="preserve"> </w:t>
            </w:r>
            <w:r>
              <w:rPr>
                <w:rFonts w:ascii="Trebuchet MS" w:hAnsi="Trebuchet MS"/>
                <w:sz w:val="22"/>
                <w:szCs w:val="22"/>
              </w:rPr>
              <w:t>the</w:t>
            </w:r>
            <w:r w:rsidRPr="0090077E">
              <w:rPr>
                <w:rFonts w:ascii="Trebuchet MS" w:hAnsi="Trebuchet MS" w:cs="Segoe UI"/>
                <w:color w:val="000000" w:themeColor="text1"/>
                <w:sz w:val="22"/>
                <w:szCs w:val="22"/>
                <w:shd w:val="clear" w:color="auto" w:fill="FFFFFF"/>
              </w:rPr>
              <w:t xml:space="preserve"> approv</w:t>
            </w:r>
            <w:r>
              <w:rPr>
                <w:rFonts w:ascii="Trebuchet MS" w:hAnsi="Trebuchet MS" w:cs="Segoe UI"/>
                <w:color w:val="000000" w:themeColor="text1"/>
                <w:sz w:val="22"/>
                <w:szCs w:val="22"/>
                <w:shd w:val="clear" w:color="auto" w:fill="FFFFFF"/>
              </w:rPr>
              <w:t>al of</w:t>
            </w:r>
            <w:r w:rsidRPr="0090077E">
              <w:rPr>
                <w:rFonts w:ascii="Trebuchet MS" w:hAnsi="Trebuchet MS" w:cs="Segoe UI"/>
                <w:color w:val="000000" w:themeColor="text1"/>
                <w:sz w:val="22"/>
                <w:szCs w:val="22"/>
                <w:shd w:val="clear" w:color="auto" w:fill="FFFFFF"/>
              </w:rPr>
              <w:t xml:space="preserve"> the minutes</w:t>
            </w:r>
            <w:r>
              <w:t xml:space="preserve"> </w:t>
            </w:r>
            <w:r w:rsidRPr="00463F1A">
              <w:rPr>
                <w:rFonts w:ascii="Trebuchet MS" w:hAnsi="Trebuchet MS" w:cs="Segoe UI"/>
                <w:color w:val="000000" w:themeColor="text1"/>
                <w:sz w:val="22"/>
                <w:szCs w:val="22"/>
                <w:shd w:val="clear" w:color="auto" w:fill="FFFFFF"/>
              </w:rPr>
              <w:t>as a true and accurate record</w:t>
            </w:r>
            <w:r>
              <w:rPr>
                <w:rFonts w:ascii="Trebuchet MS" w:hAnsi="Trebuchet MS" w:cs="Segoe UI"/>
                <w:color w:val="000000" w:themeColor="text1"/>
                <w:sz w:val="22"/>
                <w:szCs w:val="22"/>
                <w:shd w:val="clear" w:color="auto" w:fill="FFFFFF"/>
              </w:rPr>
              <w:t xml:space="preserve"> for:</w:t>
            </w:r>
          </w:p>
          <w:p w14:paraId="2F5A9CFD" w14:textId="654A3705" w:rsidR="00463F1A" w:rsidRDefault="00463F1A" w:rsidP="00CC6F82">
            <w:pPr>
              <w:pStyle w:val="ListParagraph"/>
              <w:numPr>
                <w:ilvl w:val="0"/>
                <w:numId w:val="22"/>
              </w:numPr>
              <w:rPr>
                <w:rFonts w:ascii="Trebuchet MS" w:hAnsi="Trebuchet MS" w:cs="Segoe UI"/>
                <w:color w:val="000000" w:themeColor="text1"/>
                <w:sz w:val="22"/>
                <w:szCs w:val="22"/>
                <w:shd w:val="clear" w:color="auto" w:fill="FFFFFF"/>
              </w:rPr>
            </w:pPr>
            <w:r>
              <w:rPr>
                <w:rFonts w:ascii="Trebuchet MS" w:hAnsi="Trebuchet MS" w:cs="Segoe UI"/>
                <w:color w:val="000000" w:themeColor="text1"/>
                <w:sz w:val="22"/>
                <w:szCs w:val="22"/>
                <w:shd w:val="clear" w:color="auto" w:fill="FFFFFF"/>
              </w:rPr>
              <w:t>Full meeting of the Council held on Wednesday 25</w:t>
            </w:r>
            <w:r w:rsidRPr="00EE7492">
              <w:rPr>
                <w:rFonts w:ascii="Trebuchet MS" w:hAnsi="Trebuchet MS" w:cs="Segoe UI"/>
                <w:color w:val="000000" w:themeColor="text1"/>
                <w:sz w:val="22"/>
                <w:szCs w:val="22"/>
                <w:shd w:val="clear" w:color="auto" w:fill="FFFFFF"/>
                <w:vertAlign w:val="superscript"/>
              </w:rPr>
              <w:t>th</w:t>
            </w:r>
            <w:r>
              <w:rPr>
                <w:rFonts w:ascii="Trebuchet MS" w:hAnsi="Trebuchet MS" w:cs="Segoe UI"/>
                <w:color w:val="000000" w:themeColor="text1"/>
                <w:sz w:val="22"/>
                <w:szCs w:val="22"/>
                <w:shd w:val="clear" w:color="auto" w:fill="FFFFFF"/>
              </w:rPr>
              <w:t xml:space="preserve"> March 2026</w:t>
            </w:r>
          </w:p>
          <w:p w14:paraId="03680F3B" w14:textId="77777777" w:rsidR="00463F1A" w:rsidRPr="0074614D" w:rsidRDefault="00463F1A" w:rsidP="00463F1A">
            <w:pPr>
              <w:pStyle w:val="ListParagraph"/>
              <w:numPr>
                <w:ilvl w:val="0"/>
                <w:numId w:val="22"/>
              </w:numPr>
              <w:rPr>
                <w:rFonts w:ascii="Trebuchet MS" w:hAnsi="Trebuchet MS" w:cs="Segoe UI"/>
                <w:color w:val="000000" w:themeColor="text1"/>
                <w:sz w:val="22"/>
                <w:szCs w:val="22"/>
              </w:rPr>
            </w:pPr>
            <w:r w:rsidRPr="00CC6F82">
              <w:rPr>
                <w:rFonts w:ascii="Trebuchet MS" w:hAnsi="Trebuchet MS" w:cs="Segoe UI"/>
                <w:color w:val="000000" w:themeColor="text1"/>
                <w:sz w:val="22"/>
                <w:szCs w:val="22"/>
                <w:shd w:val="clear" w:color="auto" w:fill="FFFFFF"/>
              </w:rPr>
              <w:t xml:space="preserve">Extraordinary meeting of the Council held on </w:t>
            </w:r>
            <w:r>
              <w:rPr>
                <w:rFonts w:ascii="Trebuchet MS" w:hAnsi="Trebuchet MS" w:cs="Segoe UI"/>
                <w:color w:val="000000" w:themeColor="text1"/>
                <w:sz w:val="22"/>
                <w:szCs w:val="22"/>
                <w:shd w:val="clear" w:color="auto" w:fill="FFFFFF"/>
              </w:rPr>
              <w:t>Monday 13</w:t>
            </w:r>
            <w:r w:rsidRPr="00836C1C">
              <w:rPr>
                <w:rFonts w:ascii="Trebuchet MS" w:hAnsi="Trebuchet MS" w:cs="Segoe UI"/>
                <w:color w:val="000000" w:themeColor="text1"/>
                <w:sz w:val="22"/>
                <w:szCs w:val="22"/>
                <w:shd w:val="clear" w:color="auto" w:fill="FFFFFF"/>
                <w:vertAlign w:val="superscript"/>
              </w:rPr>
              <w:t>th</w:t>
            </w:r>
            <w:r>
              <w:rPr>
                <w:rFonts w:ascii="Trebuchet MS" w:hAnsi="Trebuchet MS" w:cs="Segoe UI"/>
                <w:color w:val="000000" w:themeColor="text1"/>
                <w:sz w:val="22"/>
                <w:szCs w:val="22"/>
                <w:shd w:val="clear" w:color="auto" w:fill="FFFFFF"/>
              </w:rPr>
              <w:t xml:space="preserve"> April</w:t>
            </w:r>
            <w:r w:rsidRPr="00CC6F82">
              <w:rPr>
                <w:rFonts w:ascii="Trebuchet MS" w:hAnsi="Trebuchet MS" w:cs="Segoe UI"/>
                <w:color w:val="000000" w:themeColor="text1"/>
                <w:sz w:val="22"/>
                <w:szCs w:val="22"/>
                <w:shd w:val="clear" w:color="auto" w:fill="FFFFFF"/>
              </w:rPr>
              <w:t xml:space="preserve"> 2026</w:t>
            </w:r>
          </w:p>
          <w:p w14:paraId="7DB5EF88" w14:textId="7A2D90C9" w:rsidR="0074614D" w:rsidRPr="0090077E" w:rsidRDefault="0074614D" w:rsidP="0074614D">
            <w:pPr>
              <w:pStyle w:val="ListParagraph"/>
              <w:ind w:left="360"/>
              <w:rPr>
                <w:rFonts w:ascii="Trebuchet MS" w:hAnsi="Trebuchet MS" w:cs="Segoe UI"/>
                <w:color w:val="000000" w:themeColor="text1"/>
                <w:sz w:val="22"/>
                <w:szCs w:val="22"/>
              </w:rPr>
            </w:pPr>
          </w:p>
        </w:tc>
        <w:tc>
          <w:tcPr>
            <w:tcW w:w="1621" w:type="dxa"/>
          </w:tcPr>
          <w:p w14:paraId="177E5F0C" w14:textId="77777777" w:rsidR="00463F1A" w:rsidRDefault="00463F1A" w:rsidP="00C450D5">
            <w:pPr>
              <w:jc w:val="center"/>
              <w:rPr>
                <w:rFonts w:ascii="Trebuchet MS" w:hAnsi="Trebuchet MS" w:cs="Segoe UI"/>
                <w:color w:val="000000" w:themeColor="text1"/>
                <w:sz w:val="22"/>
                <w:szCs w:val="22"/>
              </w:rPr>
            </w:pPr>
          </w:p>
          <w:p w14:paraId="3816615A" w14:textId="77777777" w:rsidR="00463F1A" w:rsidRDefault="00463F1A" w:rsidP="00C450D5">
            <w:pPr>
              <w:jc w:val="center"/>
              <w:rPr>
                <w:rFonts w:ascii="Trebuchet MS" w:hAnsi="Trebuchet MS" w:cs="Segoe UI"/>
                <w:color w:val="000000" w:themeColor="text1"/>
                <w:sz w:val="22"/>
                <w:szCs w:val="22"/>
              </w:rPr>
            </w:pPr>
          </w:p>
          <w:p w14:paraId="48CB75C8" w14:textId="77777777" w:rsidR="00463F1A" w:rsidRDefault="00463F1A" w:rsidP="00C450D5">
            <w:pPr>
              <w:jc w:val="center"/>
              <w:rPr>
                <w:rFonts w:ascii="Trebuchet MS" w:hAnsi="Trebuchet MS" w:cs="Segoe UI"/>
                <w:color w:val="000000" w:themeColor="text1"/>
                <w:sz w:val="22"/>
                <w:szCs w:val="22"/>
              </w:rPr>
            </w:pPr>
          </w:p>
          <w:p w14:paraId="74BB5922" w14:textId="6CB0B335" w:rsidR="00463F1A" w:rsidRDefault="00463F1A" w:rsidP="00C450D5">
            <w:pPr>
              <w:jc w:val="center"/>
              <w:rPr>
                <w:rFonts w:ascii="Trebuchet MS" w:hAnsi="Trebuchet MS" w:cs="Segoe UI"/>
                <w:color w:val="000000" w:themeColor="text1"/>
                <w:sz w:val="22"/>
                <w:szCs w:val="22"/>
              </w:rPr>
            </w:pPr>
            <w:r>
              <w:rPr>
                <w:rFonts w:ascii="Trebuchet MS" w:hAnsi="Trebuchet MS" w:cs="Segoe UI"/>
                <w:color w:val="000000" w:themeColor="text1"/>
                <w:sz w:val="22"/>
                <w:szCs w:val="22"/>
              </w:rPr>
              <w:t>Decision Item</w:t>
            </w:r>
          </w:p>
          <w:p w14:paraId="424AFB01" w14:textId="77777777" w:rsidR="00463F1A" w:rsidRDefault="00463F1A" w:rsidP="00C450D5">
            <w:pPr>
              <w:jc w:val="center"/>
              <w:rPr>
                <w:rFonts w:ascii="Trebuchet MS" w:hAnsi="Trebuchet MS" w:cs="Segoe UI"/>
                <w:color w:val="000000" w:themeColor="text1"/>
                <w:sz w:val="22"/>
                <w:szCs w:val="22"/>
              </w:rPr>
            </w:pPr>
          </w:p>
          <w:p w14:paraId="23C0169D" w14:textId="1D504DCD" w:rsidR="00463F1A" w:rsidRPr="0090077E" w:rsidRDefault="00463F1A" w:rsidP="00C450D5">
            <w:pPr>
              <w:jc w:val="center"/>
              <w:rPr>
                <w:rFonts w:ascii="Trebuchet MS" w:hAnsi="Trebuchet MS" w:cs="Segoe UI"/>
                <w:color w:val="000000" w:themeColor="text1"/>
                <w:sz w:val="22"/>
                <w:szCs w:val="22"/>
              </w:rPr>
            </w:pPr>
            <w:r>
              <w:rPr>
                <w:rFonts w:ascii="Trebuchet MS" w:hAnsi="Trebuchet MS" w:cs="Segoe UI"/>
                <w:color w:val="000000" w:themeColor="text1"/>
                <w:sz w:val="22"/>
                <w:szCs w:val="22"/>
              </w:rPr>
              <w:t>Decision Item</w:t>
            </w:r>
          </w:p>
        </w:tc>
        <w:tc>
          <w:tcPr>
            <w:tcW w:w="1237" w:type="dxa"/>
          </w:tcPr>
          <w:p w14:paraId="2DDF6CC4" w14:textId="00FDCD78" w:rsidR="00463F1A" w:rsidRPr="0090077E" w:rsidRDefault="00463F1A" w:rsidP="00C450D5">
            <w:pPr>
              <w:jc w:val="center"/>
              <w:rPr>
                <w:rFonts w:ascii="Trebuchet MS" w:hAnsi="Trebuchet MS" w:cs="Segoe UI"/>
                <w:color w:val="000000" w:themeColor="text1"/>
                <w:sz w:val="22"/>
                <w:szCs w:val="22"/>
              </w:rPr>
            </w:pPr>
          </w:p>
          <w:p w14:paraId="371E1FCC" w14:textId="77777777" w:rsidR="00463F1A" w:rsidRDefault="00463F1A" w:rsidP="00C450D5">
            <w:pPr>
              <w:jc w:val="center"/>
              <w:rPr>
                <w:rFonts w:ascii="Trebuchet MS" w:hAnsi="Trebuchet MS" w:cs="Segoe UI"/>
                <w:color w:val="000000" w:themeColor="text1"/>
                <w:sz w:val="22"/>
                <w:szCs w:val="22"/>
              </w:rPr>
            </w:pPr>
            <w:r w:rsidRPr="0090077E">
              <w:rPr>
                <w:rFonts w:ascii="Trebuchet MS" w:hAnsi="Trebuchet MS" w:cs="Segoe UI"/>
                <w:color w:val="000000" w:themeColor="text1"/>
                <w:sz w:val="22"/>
                <w:szCs w:val="22"/>
              </w:rPr>
              <w:t>Cllrs</w:t>
            </w:r>
          </w:p>
          <w:p w14:paraId="0DCD4FB3" w14:textId="77777777" w:rsidR="00463F1A" w:rsidRDefault="00463F1A" w:rsidP="00C450D5">
            <w:pPr>
              <w:jc w:val="center"/>
              <w:rPr>
                <w:rFonts w:ascii="Trebuchet MS" w:hAnsi="Trebuchet MS" w:cs="Segoe UI"/>
                <w:color w:val="000000" w:themeColor="text1"/>
                <w:sz w:val="22"/>
                <w:szCs w:val="22"/>
              </w:rPr>
            </w:pPr>
          </w:p>
          <w:p w14:paraId="2F256FB6" w14:textId="77777777" w:rsidR="00463F1A" w:rsidRDefault="00463F1A" w:rsidP="00C450D5">
            <w:pPr>
              <w:jc w:val="center"/>
              <w:rPr>
                <w:rFonts w:ascii="Trebuchet MS" w:hAnsi="Trebuchet MS" w:cs="Segoe UI"/>
                <w:color w:val="000000" w:themeColor="text1"/>
                <w:sz w:val="22"/>
                <w:szCs w:val="22"/>
              </w:rPr>
            </w:pPr>
          </w:p>
          <w:p w14:paraId="47B335A8" w14:textId="4A3B6937" w:rsidR="00463F1A" w:rsidRPr="0090077E" w:rsidRDefault="00463F1A" w:rsidP="00C450D5">
            <w:pPr>
              <w:jc w:val="center"/>
              <w:rPr>
                <w:rFonts w:ascii="Trebuchet MS" w:hAnsi="Trebuchet MS" w:cs="Segoe UI"/>
                <w:color w:val="000000" w:themeColor="text1"/>
                <w:sz w:val="22"/>
                <w:szCs w:val="22"/>
              </w:rPr>
            </w:pPr>
            <w:r w:rsidRPr="0090077E">
              <w:rPr>
                <w:rFonts w:ascii="Trebuchet MS" w:hAnsi="Trebuchet MS" w:cs="Segoe UI"/>
                <w:color w:val="000000" w:themeColor="text1"/>
                <w:sz w:val="22"/>
                <w:szCs w:val="22"/>
              </w:rPr>
              <w:t>Cllrs</w:t>
            </w:r>
          </w:p>
        </w:tc>
      </w:tr>
      <w:tr w:rsidR="00463F1A" w:rsidRPr="0090077E" w14:paraId="77A099E7" w14:textId="77777777" w:rsidTr="00463F1A">
        <w:tc>
          <w:tcPr>
            <w:tcW w:w="555" w:type="dxa"/>
          </w:tcPr>
          <w:p w14:paraId="73AAC71F" w14:textId="10471255" w:rsidR="00463F1A" w:rsidRPr="00C1360F" w:rsidRDefault="00463F1A" w:rsidP="00C450D5">
            <w:pPr>
              <w:jc w:val="center"/>
              <w:rPr>
                <w:rFonts w:ascii="Trebuchet MS" w:hAnsi="Trebuchet MS" w:cs="Segoe UI"/>
                <w:b/>
                <w:bCs/>
                <w:color w:val="0C3512" w:themeColor="accent3" w:themeShade="80"/>
                <w:sz w:val="22"/>
                <w:szCs w:val="22"/>
                <w:shd w:val="clear" w:color="auto" w:fill="FFFFFF"/>
              </w:rPr>
            </w:pPr>
            <w:r w:rsidRPr="00C1360F">
              <w:rPr>
                <w:rFonts w:ascii="Trebuchet MS" w:hAnsi="Trebuchet MS" w:cs="Segoe UI"/>
                <w:b/>
                <w:bCs/>
                <w:color w:val="0C3512" w:themeColor="accent3" w:themeShade="80"/>
                <w:sz w:val="22"/>
                <w:szCs w:val="22"/>
                <w:shd w:val="clear" w:color="auto" w:fill="FFFFFF"/>
              </w:rPr>
              <w:t>4.</w:t>
            </w:r>
          </w:p>
        </w:tc>
        <w:tc>
          <w:tcPr>
            <w:tcW w:w="6221" w:type="dxa"/>
          </w:tcPr>
          <w:p w14:paraId="1B086452" w14:textId="6EDA16F7" w:rsidR="00463F1A" w:rsidRDefault="00463F1A" w:rsidP="00C450D5">
            <w:pPr>
              <w:rPr>
                <w:rFonts w:ascii="Trebuchet MS" w:hAnsi="Trebuchet MS"/>
                <w:sz w:val="22"/>
                <w:szCs w:val="22"/>
              </w:rPr>
            </w:pPr>
            <w:r w:rsidRPr="00463F1A">
              <w:rPr>
                <w:rFonts w:ascii="Trebuchet MS" w:hAnsi="Trebuchet MS" w:cs="Segoe UI"/>
                <w:b/>
                <w:bCs/>
                <w:color w:val="124F1A" w:themeColor="accent3" w:themeShade="BF"/>
                <w:sz w:val="22"/>
                <w:szCs w:val="22"/>
                <w:shd w:val="clear" w:color="auto" w:fill="FFFFFF"/>
              </w:rPr>
              <w:t>Public Participation (Open Forum)</w:t>
            </w:r>
            <w:r w:rsidRPr="0090077E">
              <w:rPr>
                <w:rFonts w:ascii="Trebuchet MS" w:hAnsi="Trebuchet MS" w:cs="Segoe UI"/>
                <w:color w:val="000000" w:themeColor="text1"/>
                <w:sz w:val="22"/>
                <w:szCs w:val="22"/>
              </w:rPr>
              <w:br/>
            </w:r>
            <w:r w:rsidRPr="0090077E">
              <w:rPr>
                <w:rFonts w:ascii="Trebuchet MS" w:hAnsi="Trebuchet MS" w:cs="Segoe UI"/>
                <w:color w:val="000000" w:themeColor="text1"/>
                <w:sz w:val="22"/>
                <w:szCs w:val="22"/>
                <w:shd w:val="clear" w:color="auto" w:fill="FFFFFF"/>
              </w:rPr>
              <w:t>(Max 15 minutes, 3 minutes per speaker)</w:t>
            </w:r>
            <w:r w:rsidRPr="0090077E">
              <w:rPr>
                <w:rFonts w:ascii="Trebuchet MS" w:hAnsi="Trebuchet MS" w:cs="Segoe UI"/>
                <w:color w:val="000000" w:themeColor="text1"/>
                <w:sz w:val="22"/>
                <w:szCs w:val="22"/>
              </w:rPr>
              <w:br/>
            </w:r>
            <w:r w:rsidRPr="0090077E">
              <w:rPr>
                <w:rFonts w:ascii="Trebuchet MS" w:hAnsi="Trebuchet MS" w:cs="Segoe UI"/>
                <w:color w:val="000000" w:themeColor="text1"/>
                <w:sz w:val="22"/>
                <w:szCs w:val="22"/>
                <w:shd w:val="clear" w:color="auto" w:fill="FFFFFF"/>
              </w:rPr>
              <w:t>• Members of the public may raise items with the Council</w:t>
            </w:r>
            <w:r>
              <w:rPr>
                <w:rFonts w:ascii="Trebuchet MS" w:hAnsi="Trebuchet MS" w:cs="Segoe UI"/>
                <w:color w:val="000000" w:themeColor="text1"/>
                <w:sz w:val="22"/>
                <w:szCs w:val="22"/>
                <w:shd w:val="clear" w:color="auto" w:fill="FFFFFF"/>
              </w:rPr>
              <w:t xml:space="preserve"> </w:t>
            </w:r>
            <w:r w:rsidRPr="00D50AF6">
              <w:rPr>
                <w:rFonts w:ascii="Trebuchet MS" w:hAnsi="Trebuchet MS" w:cs="Segoe UI"/>
                <w:color w:val="000000" w:themeColor="text1"/>
                <w:sz w:val="22"/>
                <w:szCs w:val="22"/>
                <w:shd w:val="clear" w:color="auto" w:fill="FFFFFF"/>
              </w:rPr>
              <w:t>in respect the business on the agenda.</w:t>
            </w:r>
            <w:r w:rsidRPr="0090077E">
              <w:rPr>
                <w:rFonts w:ascii="Trebuchet MS" w:hAnsi="Trebuchet MS"/>
                <w:sz w:val="22"/>
                <w:szCs w:val="22"/>
              </w:rPr>
              <w:t xml:space="preserve"> </w:t>
            </w:r>
          </w:p>
          <w:p w14:paraId="5714707E" w14:textId="77777777" w:rsidR="00463F1A" w:rsidRDefault="00463F1A" w:rsidP="00463F1A">
            <w:pPr>
              <w:rPr>
                <w:rFonts w:ascii="Trebuchet MS" w:hAnsi="Trebuchet MS"/>
                <w:sz w:val="22"/>
                <w:szCs w:val="22"/>
              </w:rPr>
            </w:pPr>
            <w:r w:rsidRPr="0090077E">
              <w:rPr>
                <w:rFonts w:ascii="Trebuchet MS" w:hAnsi="Trebuchet MS"/>
                <w:sz w:val="22"/>
                <w:szCs w:val="22"/>
              </w:rPr>
              <w:t>The Chair may limit a member of the public to 3 minutes of speaking to ensure the smooth running of the meeting. Overall, the section will typically be limited to 15 minutes although the Chair, may at their discretion, extend this.</w:t>
            </w:r>
          </w:p>
          <w:p w14:paraId="3FB6F321" w14:textId="3DE7A18E" w:rsidR="0074614D" w:rsidRPr="0090077E" w:rsidRDefault="0074614D" w:rsidP="00463F1A">
            <w:pPr>
              <w:rPr>
                <w:rFonts w:ascii="Trebuchet MS" w:hAnsi="Trebuchet MS" w:cs="Segoe UI"/>
                <w:color w:val="000000" w:themeColor="text1"/>
                <w:sz w:val="22"/>
                <w:szCs w:val="22"/>
                <w:shd w:val="clear" w:color="auto" w:fill="FFFFFF"/>
              </w:rPr>
            </w:pPr>
          </w:p>
        </w:tc>
        <w:tc>
          <w:tcPr>
            <w:tcW w:w="1621" w:type="dxa"/>
          </w:tcPr>
          <w:p w14:paraId="26A0F7FC" w14:textId="77777777" w:rsidR="00463F1A" w:rsidRPr="0090077E" w:rsidRDefault="00463F1A" w:rsidP="00C450D5">
            <w:pPr>
              <w:jc w:val="center"/>
              <w:rPr>
                <w:rFonts w:ascii="Trebuchet MS" w:hAnsi="Trebuchet MS" w:cs="Segoe UI"/>
                <w:color w:val="000000" w:themeColor="text1"/>
                <w:sz w:val="22"/>
                <w:szCs w:val="22"/>
              </w:rPr>
            </w:pPr>
          </w:p>
        </w:tc>
        <w:tc>
          <w:tcPr>
            <w:tcW w:w="1237" w:type="dxa"/>
          </w:tcPr>
          <w:p w14:paraId="689A0437" w14:textId="1B304A59" w:rsidR="00463F1A" w:rsidRPr="0090077E" w:rsidRDefault="00463F1A" w:rsidP="00C450D5">
            <w:pPr>
              <w:jc w:val="center"/>
              <w:rPr>
                <w:rFonts w:ascii="Trebuchet MS" w:hAnsi="Trebuchet MS" w:cs="Segoe UI"/>
                <w:color w:val="000000" w:themeColor="text1"/>
                <w:sz w:val="22"/>
                <w:szCs w:val="22"/>
              </w:rPr>
            </w:pPr>
          </w:p>
        </w:tc>
      </w:tr>
      <w:tr w:rsidR="00463F1A" w:rsidRPr="0090077E" w14:paraId="25651D6E" w14:textId="77777777" w:rsidTr="00463F1A">
        <w:tc>
          <w:tcPr>
            <w:tcW w:w="555" w:type="dxa"/>
            <w:tcBorders>
              <w:bottom w:val="single" w:sz="4" w:space="0" w:color="auto"/>
            </w:tcBorders>
          </w:tcPr>
          <w:p w14:paraId="5B51C892" w14:textId="0FAB68FE" w:rsidR="00463F1A" w:rsidRPr="00C1360F" w:rsidRDefault="00463F1A" w:rsidP="00C450D5">
            <w:pPr>
              <w:jc w:val="center"/>
              <w:rPr>
                <w:rFonts w:ascii="Trebuchet MS" w:hAnsi="Trebuchet MS" w:cs="Segoe UI"/>
                <w:b/>
                <w:bCs/>
                <w:color w:val="0C3512" w:themeColor="accent3" w:themeShade="80"/>
                <w:sz w:val="22"/>
                <w:szCs w:val="22"/>
                <w:shd w:val="clear" w:color="auto" w:fill="FFFFFF"/>
              </w:rPr>
            </w:pPr>
            <w:r w:rsidRPr="00C1360F">
              <w:rPr>
                <w:rFonts w:ascii="Trebuchet MS" w:hAnsi="Trebuchet MS" w:cs="Segoe UI"/>
                <w:b/>
                <w:bCs/>
                <w:color w:val="0C3512" w:themeColor="accent3" w:themeShade="80"/>
                <w:sz w:val="22"/>
                <w:szCs w:val="22"/>
                <w:shd w:val="clear" w:color="auto" w:fill="FFFFFF"/>
              </w:rPr>
              <w:t>5.</w:t>
            </w:r>
          </w:p>
          <w:p w14:paraId="69F0860D" w14:textId="1A35576D" w:rsidR="00463F1A" w:rsidRPr="00C1360F" w:rsidRDefault="00463F1A" w:rsidP="00EE7492">
            <w:pPr>
              <w:rPr>
                <w:rFonts w:ascii="Trebuchet MS" w:hAnsi="Trebuchet MS" w:cs="Segoe UI"/>
                <w:b/>
                <w:bCs/>
                <w:color w:val="0C3512" w:themeColor="accent3" w:themeShade="80"/>
                <w:sz w:val="22"/>
                <w:szCs w:val="22"/>
                <w:shd w:val="clear" w:color="auto" w:fill="FFFFFF"/>
              </w:rPr>
            </w:pPr>
          </w:p>
        </w:tc>
        <w:tc>
          <w:tcPr>
            <w:tcW w:w="6221" w:type="dxa"/>
            <w:tcBorders>
              <w:bottom w:val="single" w:sz="4" w:space="0" w:color="auto"/>
            </w:tcBorders>
          </w:tcPr>
          <w:p w14:paraId="0B85BB44" w14:textId="5A818192" w:rsidR="00463F1A" w:rsidRPr="00463F1A" w:rsidRDefault="00463F1A" w:rsidP="00C450D5">
            <w:pPr>
              <w:rPr>
                <w:rFonts w:ascii="Trebuchet MS" w:hAnsi="Trebuchet MS" w:cs="Segoe UI"/>
                <w:b/>
                <w:bCs/>
                <w:color w:val="124F1A" w:themeColor="accent3" w:themeShade="BF"/>
                <w:sz w:val="22"/>
                <w:szCs w:val="22"/>
                <w:shd w:val="clear" w:color="auto" w:fill="FFFFFF"/>
              </w:rPr>
            </w:pPr>
            <w:r w:rsidRPr="00463F1A">
              <w:rPr>
                <w:rFonts w:ascii="Trebuchet MS" w:hAnsi="Trebuchet MS" w:cs="Segoe UI"/>
                <w:b/>
                <w:bCs/>
                <w:color w:val="124F1A" w:themeColor="accent3" w:themeShade="BF"/>
                <w:sz w:val="22"/>
                <w:szCs w:val="22"/>
                <w:shd w:val="clear" w:color="auto" w:fill="FFFFFF"/>
              </w:rPr>
              <w:t>Matters Arising / Action Points from Previous Meeting</w:t>
            </w:r>
          </w:p>
          <w:p w14:paraId="43A0B1B3" w14:textId="4CDB39B2" w:rsidR="00463F1A" w:rsidRPr="00425A2A" w:rsidRDefault="00463F1A" w:rsidP="005E53BE">
            <w:pPr>
              <w:rPr>
                <w:rFonts w:ascii="Trebuchet MS" w:hAnsi="Trebuchet MS" w:cs="Segoe UI"/>
                <w:color w:val="000000" w:themeColor="text1"/>
                <w:sz w:val="22"/>
                <w:szCs w:val="22"/>
              </w:rPr>
            </w:pPr>
            <w:r>
              <w:rPr>
                <w:rFonts w:ascii="Trebuchet MS" w:hAnsi="Trebuchet MS" w:cs="Segoe UI"/>
                <w:color w:val="000000" w:themeColor="text1"/>
                <w:sz w:val="22"/>
                <w:szCs w:val="22"/>
              </w:rPr>
              <w:t>Update on meeting of Lytham Festival Residents’ Group, attended by Cllr Bramall</w:t>
            </w:r>
          </w:p>
        </w:tc>
        <w:tc>
          <w:tcPr>
            <w:tcW w:w="1621" w:type="dxa"/>
            <w:tcBorders>
              <w:bottom w:val="single" w:sz="4" w:space="0" w:color="auto"/>
            </w:tcBorders>
          </w:tcPr>
          <w:p w14:paraId="7268BCA2" w14:textId="77777777" w:rsidR="00463F1A" w:rsidRPr="00987B65" w:rsidRDefault="00463F1A" w:rsidP="00C450D5">
            <w:pPr>
              <w:jc w:val="center"/>
              <w:rPr>
                <w:rFonts w:ascii="Trebuchet MS" w:hAnsi="Trebuchet MS" w:cs="Segoe UI"/>
                <w:b/>
                <w:bCs/>
                <w:color w:val="0F4761" w:themeColor="accent1" w:themeShade="BF"/>
                <w:sz w:val="22"/>
                <w:szCs w:val="22"/>
              </w:rPr>
            </w:pPr>
          </w:p>
        </w:tc>
        <w:tc>
          <w:tcPr>
            <w:tcW w:w="1237" w:type="dxa"/>
            <w:tcBorders>
              <w:bottom w:val="single" w:sz="4" w:space="0" w:color="auto"/>
            </w:tcBorders>
          </w:tcPr>
          <w:p w14:paraId="70B4F3AF" w14:textId="5FFD6C70" w:rsidR="00463F1A" w:rsidRPr="00984FCF" w:rsidRDefault="00463F1A" w:rsidP="00C450D5">
            <w:pPr>
              <w:jc w:val="center"/>
              <w:rPr>
                <w:rFonts w:ascii="Trebuchet MS" w:hAnsi="Trebuchet MS" w:cs="Segoe UI"/>
                <w:b/>
                <w:bCs/>
                <w:color w:val="124F1A" w:themeColor="accent3" w:themeShade="BF"/>
                <w:sz w:val="22"/>
                <w:szCs w:val="22"/>
              </w:rPr>
            </w:pPr>
            <w:r w:rsidRPr="00984FCF">
              <w:rPr>
                <w:rFonts w:ascii="Trebuchet MS" w:hAnsi="Trebuchet MS" w:cs="Segoe UI"/>
                <w:b/>
                <w:bCs/>
                <w:color w:val="124F1A" w:themeColor="accent3" w:themeShade="BF"/>
                <w:sz w:val="22"/>
                <w:szCs w:val="22"/>
              </w:rPr>
              <w:t>Found</w:t>
            </w:r>
            <w:r w:rsidR="00C42116" w:rsidRPr="00984FCF">
              <w:rPr>
                <w:rFonts w:ascii="Trebuchet MS" w:hAnsi="Trebuchet MS" w:cs="Segoe UI"/>
                <w:b/>
                <w:bCs/>
                <w:color w:val="124F1A" w:themeColor="accent3" w:themeShade="BF"/>
                <w:sz w:val="22"/>
                <w:szCs w:val="22"/>
              </w:rPr>
              <w:t xml:space="preserve"> at</w:t>
            </w:r>
            <w:r w:rsidRPr="00984FCF">
              <w:rPr>
                <w:rFonts w:ascii="Trebuchet MS" w:hAnsi="Trebuchet MS" w:cs="Segoe UI"/>
                <w:b/>
                <w:bCs/>
                <w:color w:val="124F1A" w:themeColor="accent3" w:themeShade="BF"/>
                <w:sz w:val="22"/>
                <w:szCs w:val="22"/>
              </w:rPr>
              <w:t>:</w:t>
            </w:r>
          </w:p>
          <w:p w14:paraId="55D89299" w14:textId="0144664D" w:rsidR="00463F1A" w:rsidRDefault="00C42116" w:rsidP="00C450D5">
            <w:pPr>
              <w:jc w:val="center"/>
              <w:rPr>
                <w:rFonts w:ascii="Trebuchet MS" w:hAnsi="Trebuchet MS" w:cs="Segoe UI"/>
                <w:color w:val="000000" w:themeColor="text1"/>
                <w:sz w:val="22"/>
                <w:szCs w:val="22"/>
              </w:rPr>
            </w:pPr>
            <w:r>
              <w:rPr>
                <w:rFonts w:ascii="Trebuchet MS" w:hAnsi="Trebuchet MS" w:cs="Segoe UI"/>
                <w:color w:val="000000" w:themeColor="text1"/>
                <w:sz w:val="22"/>
                <w:szCs w:val="22"/>
              </w:rPr>
              <w:t>11</w:t>
            </w:r>
          </w:p>
          <w:p w14:paraId="06CDEF61" w14:textId="6D6217A6" w:rsidR="00463F1A" w:rsidRPr="0090077E" w:rsidRDefault="00463F1A" w:rsidP="00C450D5">
            <w:pPr>
              <w:jc w:val="center"/>
              <w:rPr>
                <w:rFonts w:ascii="Trebuchet MS" w:hAnsi="Trebuchet MS" w:cs="Segoe UI"/>
                <w:color w:val="000000" w:themeColor="text1"/>
                <w:sz w:val="22"/>
                <w:szCs w:val="22"/>
              </w:rPr>
            </w:pPr>
          </w:p>
        </w:tc>
      </w:tr>
      <w:tr w:rsidR="00463F1A" w:rsidRPr="00463F1A" w14:paraId="02A7DA13" w14:textId="77777777" w:rsidTr="0074614D">
        <w:tc>
          <w:tcPr>
            <w:tcW w:w="9634" w:type="dxa"/>
            <w:gridSpan w:val="4"/>
            <w:tcBorders>
              <w:left w:val="nil"/>
              <w:bottom w:val="nil"/>
              <w:right w:val="nil"/>
            </w:tcBorders>
            <w:shd w:val="clear" w:color="auto" w:fill="FFFFFF" w:themeFill="background1"/>
          </w:tcPr>
          <w:p w14:paraId="1046AEAD" w14:textId="77777777" w:rsidR="00463F1A" w:rsidRPr="00463F1A" w:rsidRDefault="00463F1A" w:rsidP="00463F1A">
            <w:pPr>
              <w:rPr>
                <w:rFonts w:ascii="Trebuchet MS" w:hAnsi="Trebuchet MS" w:cs="Segoe UI"/>
                <w:b/>
                <w:bCs/>
                <w:color w:val="0C3512" w:themeColor="accent3" w:themeShade="80"/>
                <w:sz w:val="16"/>
                <w:szCs w:val="16"/>
              </w:rPr>
            </w:pPr>
          </w:p>
        </w:tc>
      </w:tr>
      <w:tr w:rsidR="00463F1A" w:rsidRPr="0090077E" w14:paraId="5A379852" w14:textId="77777777" w:rsidTr="0074614D">
        <w:tc>
          <w:tcPr>
            <w:tcW w:w="9634" w:type="dxa"/>
            <w:gridSpan w:val="4"/>
            <w:tcBorders>
              <w:top w:val="nil"/>
              <w:left w:val="nil"/>
              <w:right w:val="nil"/>
            </w:tcBorders>
            <w:shd w:val="clear" w:color="auto" w:fill="C1F0C7" w:themeFill="accent3" w:themeFillTint="33"/>
          </w:tcPr>
          <w:p w14:paraId="25160E84" w14:textId="102CD11F" w:rsidR="00463F1A" w:rsidRPr="00463F1A" w:rsidRDefault="00463F1A" w:rsidP="00463F1A">
            <w:pPr>
              <w:spacing w:before="120" w:after="120"/>
              <w:rPr>
                <w:rFonts w:ascii="Trebuchet MS" w:hAnsi="Trebuchet MS" w:cs="Segoe UI"/>
                <w:b/>
                <w:bCs/>
                <w:color w:val="0C3512" w:themeColor="accent3" w:themeShade="80"/>
                <w:sz w:val="22"/>
                <w:szCs w:val="22"/>
              </w:rPr>
            </w:pPr>
            <w:r w:rsidRPr="00463F1A">
              <w:rPr>
                <w:rFonts w:ascii="Trebuchet MS" w:hAnsi="Trebuchet MS" w:cs="Segoe UI"/>
                <w:b/>
                <w:bCs/>
                <w:color w:val="0C3512" w:themeColor="accent3" w:themeShade="80"/>
                <w:sz w:val="22"/>
                <w:szCs w:val="22"/>
              </w:rPr>
              <w:t>COMMITTEE REPORTS - RATIFICATION</w:t>
            </w:r>
          </w:p>
        </w:tc>
      </w:tr>
      <w:tr w:rsidR="00463F1A" w:rsidRPr="0090077E" w14:paraId="57A50746" w14:textId="77777777" w:rsidTr="0074614D">
        <w:tc>
          <w:tcPr>
            <w:tcW w:w="555" w:type="dxa"/>
            <w:tcBorders>
              <w:bottom w:val="single" w:sz="4" w:space="0" w:color="auto"/>
            </w:tcBorders>
          </w:tcPr>
          <w:p w14:paraId="5E2425E1" w14:textId="4D68804F" w:rsidR="00463F1A" w:rsidRPr="0090077E" w:rsidRDefault="00463F1A" w:rsidP="00C450D5">
            <w:pPr>
              <w:jc w:val="center"/>
              <w:rPr>
                <w:rFonts w:ascii="Trebuchet MS" w:hAnsi="Trebuchet MS" w:cs="Segoe UI"/>
                <w:b/>
                <w:bCs/>
                <w:color w:val="0F4761" w:themeColor="accent1" w:themeShade="BF"/>
                <w:sz w:val="22"/>
                <w:szCs w:val="22"/>
                <w:shd w:val="clear" w:color="auto" w:fill="FFFFFF"/>
              </w:rPr>
            </w:pPr>
            <w:r w:rsidRPr="0074614D">
              <w:rPr>
                <w:rFonts w:ascii="Trebuchet MS" w:hAnsi="Trebuchet MS" w:cs="Segoe UI"/>
                <w:b/>
                <w:bCs/>
                <w:color w:val="0C3512" w:themeColor="accent3" w:themeShade="80"/>
                <w:sz w:val="22"/>
                <w:szCs w:val="22"/>
                <w:shd w:val="clear" w:color="auto" w:fill="FFFFFF"/>
              </w:rPr>
              <w:t>6.</w:t>
            </w:r>
          </w:p>
        </w:tc>
        <w:tc>
          <w:tcPr>
            <w:tcW w:w="6221" w:type="dxa"/>
            <w:tcBorders>
              <w:bottom w:val="single" w:sz="4" w:space="0" w:color="auto"/>
            </w:tcBorders>
          </w:tcPr>
          <w:p w14:paraId="145624F7" w14:textId="77777777" w:rsidR="00463F1A" w:rsidRPr="00463F1A" w:rsidRDefault="00463F1A" w:rsidP="005E53BE">
            <w:pPr>
              <w:rPr>
                <w:rFonts w:ascii="Trebuchet MS" w:hAnsi="Trebuchet MS" w:cs="Segoe UI"/>
                <w:b/>
                <w:bCs/>
                <w:color w:val="124F1A" w:themeColor="accent3" w:themeShade="BF"/>
                <w:sz w:val="22"/>
                <w:szCs w:val="22"/>
                <w:shd w:val="clear" w:color="auto" w:fill="FFFFFF"/>
              </w:rPr>
            </w:pPr>
            <w:r w:rsidRPr="00463F1A">
              <w:rPr>
                <w:rFonts w:ascii="Trebuchet MS" w:hAnsi="Trebuchet MS" w:cs="Segoe UI"/>
                <w:b/>
                <w:bCs/>
                <w:color w:val="124F1A" w:themeColor="accent3" w:themeShade="BF"/>
                <w:sz w:val="22"/>
                <w:szCs w:val="22"/>
                <w:shd w:val="clear" w:color="auto" w:fill="FFFFFF"/>
              </w:rPr>
              <w:t>Community Grants, Honours &amp; Awards (CGHA) Committee — Inaugural Meeting 22nd April 2026.</w:t>
            </w:r>
          </w:p>
          <w:p w14:paraId="5CBB8F7C" w14:textId="77777777" w:rsidR="00463F1A" w:rsidRDefault="00463F1A" w:rsidP="005E53BE">
            <w:pPr>
              <w:rPr>
                <w:rFonts w:ascii="Trebuchet MS" w:hAnsi="Trebuchet MS" w:cs="Segoe UI"/>
                <w:color w:val="000000" w:themeColor="text1"/>
                <w:sz w:val="22"/>
                <w:szCs w:val="22"/>
                <w:shd w:val="clear" w:color="auto" w:fill="FFFFFF"/>
              </w:rPr>
            </w:pPr>
            <w:r w:rsidRPr="00AB789C">
              <w:rPr>
                <w:rFonts w:ascii="Trebuchet MS" w:hAnsi="Trebuchet MS" w:cs="Segoe UI"/>
                <w:color w:val="000000" w:themeColor="text1"/>
                <w:sz w:val="22"/>
                <w:szCs w:val="22"/>
                <w:shd w:val="clear" w:color="auto" w:fill="FFFFFF"/>
              </w:rPr>
              <w:t xml:space="preserve">The Council is asked to receive and consider the report from the inaugural meeting of the CGHA Committee, held on 22nd April 2026, and to ratify the following: </w:t>
            </w:r>
          </w:p>
          <w:p w14:paraId="3525A9CC" w14:textId="2E3CA829" w:rsidR="0074614D" w:rsidRPr="0074614D" w:rsidRDefault="00463F1A" w:rsidP="0074614D">
            <w:pPr>
              <w:pStyle w:val="ListParagraph"/>
              <w:numPr>
                <w:ilvl w:val="0"/>
                <w:numId w:val="64"/>
              </w:numPr>
              <w:rPr>
                <w:rFonts w:ascii="Trebuchet MS" w:hAnsi="Trebuchet MS" w:cs="Segoe UI"/>
                <w:color w:val="000000" w:themeColor="text1"/>
                <w:sz w:val="22"/>
                <w:szCs w:val="22"/>
                <w:shd w:val="clear" w:color="auto" w:fill="FFFFFF"/>
              </w:rPr>
            </w:pPr>
            <w:r w:rsidRPr="00AB789C">
              <w:rPr>
                <w:rFonts w:ascii="Trebuchet MS" w:hAnsi="Trebuchet MS" w:cs="Segoe UI"/>
                <w:color w:val="000000" w:themeColor="text1"/>
                <w:sz w:val="22"/>
                <w:szCs w:val="22"/>
                <w:shd w:val="clear" w:color="auto" w:fill="FFFFFF"/>
              </w:rPr>
              <w:t xml:space="preserve">Election of Committee Chair — To receive notification of the Committee's election of Chair and to formally ratify that appointment in accordance with the Council's Standing Orders.  </w:t>
            </w:r>
          </w:p>
          <w:p w14:paraId="4C66D9DA" w14:textId="77777777" w:rsidR="00463F1A" w:rsidRDefault="00463F1A" w:rsidP="00AB789C">
            <w:pPr>
              <w:pStyle w:val="ListParagraph"/>
              <w:numPr>
                <w:ilvl w:val="0"/>
                <w:numId w:val="64"/>
              </w:numPr>
              <w:rPr>
                <w:rFonts w:ascii="Trebuchet MS" w:hAnsi="Trebuchet MS" w:cs="Segoe UI"/>
                <w:color w:val="000000" w:themeColor="text1"/>
                <w:sz w:val="22"/>
                <w:szCs w:val="22"/>
                <w:shd w:val="clear" w:color="auto" w:fill="FFFFFF"/>
              </w:rPr>
            </w:pPr>
            <w:r w:rsidRPr="00AB789C">
              <w:rPr>
                <w:rFonts w:ascii="Trebuchet MS" w:hAnsi="Trebuchet MS" w:cs="Segoe UI"/>
                <w:color w:val="000000" w:themeColor="text1"/>
                <w:sz w:val="22"/>
                <w:szCs w:val="22"/>
                <w:shd w:val="clear" w:color="auto" w:fill="FFFFFF"/>
              </w:rPr>
              <w:lastRenderedPageBreak/>
              <w:t xml:space="preserve">Terms of Reference — To receive and resolve to adopt the Terms of Reference for the CGHA Committee as recommended by the Committee.  </w:t>
            </w:r>
          </w:p>
          <w:p w14:paraId="3684BC2A" w14:textId="0E6178E0" w:rsidR="00463F1A" w:rsidRPr="00AB789C" w:rsidRDefault="00463F1A" w:rsidP="00AB789C">
            <w:pPr>
              <w:pStyle w:val="ListParagraph"/>
              <w:numPr>
                <w:ilvl w:val="0"/>
                <w:numId w:val="64"/>
              </w:numPr>
              <w:rPr>
                <w:rFonts w:ascii="Trebuchet MS" w:hAnsi="Trebuchet MS" w:cs="Segoe UI"/>
                <w:color w:val="000000" w:themeColor="text1"/>
                <w:sz w:val="22"/>
                <w:szCs w:val="22"/>
                <w:shd w:val="clear" w:color="auto" w:fill="FFFFFF"/>
              </w:rPr>
            </w:pPr>
            <w:r w:rsidRPr="00AB789C">
              <w:rPr>
                <w:rFonts w:ascii="Trebuchet MS" w:hAnsi="Trebuchet MS" w:cs="Segoe UI"/>
                <w:color w:val="000000" w:themeColor="text1"/>
                <w:sz w:val="22"/>
                <w:szCs w:val="22"/>
                <w:shd w:val="clear" w:color="auto" w:fill="FFFFFF"/>
              </w:rPr>
              <w:t xml:space="preserve">Community Grant Scheme Applications (Round 1) — To receive the Committee's recommendations in respect of the two applications considered:    </w:t>
            </w:r>
          </w:p>
          <w:p w14:paraId="56985F82" w14:textId="743BDC0F" w:rsidR="00463F1A" w:rsidRDefault="00463F1A" w:rsidP="0074614D">
            <w:pPr>
              <w:pStyle w:val="ListParagraph"/>
              <w:ind w:left="360"/>
              <w:rPr>
                <w:rFonts w:ascii="Trebuchet MS" w:hAnsi="Trebuchet MS" w:cs="Segoe UI"/>
                <w:color w:val="000000" w:themeColor="text1"/>
                <w:sz w:val="22"/>
                <w:szCs w:val="22"/>
                <w:shd w:val="clear" w:color="auto" w:fill="FFFFFF"/>
              </w:rPr>
            </w:pPr>
            <w:proofErr w:type="spellStart"/>
            <w:r w:rsidRPr="00AB789C">
              <w:rPr>
                <w:rFonts w:ascii="Trebuchet MS" w:hAnsi="Trebuchet MS" w:cs="Segoe UI"/>
                <w:color w:val="000000" w:themeColor="text1"/>
                <w:sz w:val="22"/>
                <w:szCs w:val="22"/>
                <w:shd w:val="clear" w:color="auto" w:fill="FFFFFF"/>
              </w:rPr>
              <w:t>i</w:t>
            </w:r>
            <w:proofErr w:type="spellEnd"/>
            <w:r w:rsidRPr="00AB789C">
              <w:rPr>
                <w:rFonts w:ascii="Trebuchet MS" w:hAnsi="Trebuchet MS" w:cs="Segoe UI"/>
                <w:color w:val="000000" w:themeColor="text1"/>
                <w:sz w:val="22"/>
                <w:szCs w:val="22"/>
                <w:shd w:val="clear" w:color="auto" w:fill="FFFFFF"/>
              </w:rPr>
              <w:t>.  Application [</w:t>
            </w:r>
            <w:r w:rsidR="004B7330">
              <w:rPr>
                <w:rFonts w:ascii="Trebuchet MS" w:hAnsi="Trebuchet MS" w:cs="Segoe UI"/>
                <w:color w:val="000000" w:themeColor="text1"/>
                <w:sz w:val="22"/>
                <w:szCs w:val="22"/>
                <w:shd w:val="clear" w:color="auto" w:fill="FFFFFF"/>
              </w:rPr>
              <w:t>LTC-G-(2025_26)-001]</w:t>
            </w:r>
            <w:r w:rsidRPr="00AB789C">
              <w:rPr>
                <w:rFonts w:ascii="Trebuchet MS" w:hAnsi="Trebuchet MS" w:cs="Segoe UI"/>
                <w:color w:val="000000" w:themeColor="text1"/>
                <w:sz w:val="22"/>
                <w:szCs w:val="22"/>
                <w:shd w:val="clear" w:color="auto" w:fill="FFFFFF"/>
              </w:rPr>
              <w:t xml:space="preserve"> — Committee recommendation: </w:t>
            </w:r>
            <w:r w:rsidR="004B7330">
              <w:rPr>
                <w:rFonts w:ascii="Trebuchet MS" w:hAnsi="Trebuchet MS" w:cs="Segoe UI"/>
                <w:color w:val="000000" w:themeColor="text1"/>
                <w:sz w:val="22"/>
                <w:szCs w:val="22"/>
                <w:shd w:val="clear" w:color="auto" w:fill="FFFFFF"/>
              </w:rPr>
              <w:t>AWARD</w:t>
            </w:r>
            <w:r w:rsidRPr="00AB789C">
              <w:rPr>
                <w:rFonts w:ascii="Trebuchet MS" w:hAnsi="Trebuchet MS" w:cs="Segoe UI"/>
                <w:color w:val="000000" w:themeColor="text1"/>
                <w:sz w:val="22"/>
                <w:szCs w:val="22"/>
                <w:shd w:val="clear" w:color="auto" w:fill="FFFFFF"/>
              </w:rPr>
              <w:t xml:space="preserve">    </w:t>
            </w:r>
          </w:p>
          <w:p w14:paraId="535B7F56" w14:textId="155B9E59" w:rsidR="0074614D" w:rsidRDefault="00463F1A" w:rsidP="0074614D">
            <w:pPr>
              <w:pStyle w:val="ListParagraph"/>
              <w:ind w:left="360"/>
              <w:rPr>
                <w:rFonts w:ascii="Trebuchet MS" w:hAnsi="Trebuchet MS" w:cs="Segoe UI"/>
                <w:color w:val="000000" w:themeColor="text1"/>
                <w:sz w:val="22"/>
                <w:szCs w:val="22"/>
                <w:shd w:val="clear" w:color="auto" w:fill="FFFFFF"/>
              </w:rPr>
            </w:pPr>
            <w:r w:rsidRPr="00AB789C">
              <w:rPr>
                <w:rFonts w:ascii="Trebuchet MS" w:hAnsi="Trebuchet MS" w:cs="Segoe UI"/>
                <w:color w:val="000000" w:themeColor="text1"/>
                <w:sz w:val="22"/>
                <w:szCs w:val="22"/>
                <w:shd w:val="clear" w:color="auto" w:fill="FFFFFF"/>
              </w:rPr>
              <w:t>ii. Application [</w:t>
            </w:r>
            <w:r w:rsidR="004B7330">
              <w:rPr>
                <w:rFonts w:ascii="Trebuchet MS" w:hAnsi="Trebuchet MS" w:cs="Segoe UI"/>
                <w:color w:val="000000" w:themeColor="text1"/>
                <w:sz w:val="22"/>
                <w:szCs w:val="22"/>
                <w:shd w:val="clear" w:color="auto" w:fill="FFFFFF"/>
              </w:rPr>
              <w:t>LTC-G-(2025_26)-002</w:t>
            </w:r>
            <w:r w:rsidRPr="00AB789C">
              <w:rPr>
                <w:rFonts w:ascii="Trebuchet MS" w:hAnsi="Trebuchet MS" w:cs="Segoe UI"/>
                <w:color w:val="000000" w:themeColor="text1"/>
                <w:sz w:val="22"/>
                <w:szCs w:val="22"/>
                <w:shd w:val="clear" w:color="auto" w:fill="FFFFFF"/>
              </w:rPr>
              <w:t>] — Committee recommendation: [</w:t>
            </w:r>
            <w:r w:rsidR="004B7330">
              <w:rPr>
                <w:rFonts w:ascii="Trebuchet MS" w:hAnsi="Trebuchet MS" w:cs="Segoe UI"/>
                <w:color w:val="000000" w:themeColor="text1"/>
                <w:sz w:val="22"/>
                <w:szCs w:val="22"/>
                <w:shd w:val="clear" w:color="auto" w:fill="FFFFFF"/>
              </w:rPr>
              <w:t>Addition information being sought following Committee meeting on 22/04/2026</w:t>
            </w:r>
            <w:r w:rsidR="00F26D87">
              <w:rPr>
                <w:rFonts w:ascii="Trebuchet MS" w:hAnsi="Trebuchet MS" w:cs="Segoe UI"/>
                <w:color w:val="000000" w:themeColor="text1"/>
                <w:sz w:val="22"/>
                <w:szCs w:val="22"/>
                <w:shd w:val="clear" w:color="auto" w:fill="FFFFFF"/>
              </w:rPr>
              <w:t xml:space="preserve"> – no recommendation yet reached</w:t>
            </w:r>
            <w:r w:rsidRPr="00AB789C">
              <w:rPr>
                <w:rFonts w:ascii="Trebuchet MS" w:hAnsi="Trebuchet MS" w:cs="Segoe UI"/>
                <w:color w:val="000000" w:themeColor="text1"/>
                <w:sz w:val="22"/>
                <w:szCs w:val="22"/>
                <w:shd w:val="clear" w:color="auto" w:fill="FFFFFF"/>
              </w:rPr>
              <w:t>]</w:t>
            </w:r>
          </w:p>
          <w:p w14:paraId="4E447EA6" w14:textId="1668F3BE" w:rsidR="00463F1A" w:rsidRDefault="00463F1A" w:rsidP="0074614D">
            <w:pPr>
              <w:pStyle w:val="ListParagraph"/>
              <w:ind w:left="360"/>
              <w:rPr>
                <w:rFonts w:ascii="Trebuchet MS" w:hAnsi="Trebuchet MS" w:cs="Segoe UI"/>
                <w:b/>
                <w:bCs/>
                <w:color w:val="000000" w:themeColor="text1"/>
                <w:sz w:val="22"/>
                <w:szCs w:val="22"/>
                <w:shd w:val="clear" w:color="auto" w:fill="FFFFFF"/>
              </w:rPr>
            </w:pPr>
            <w:r w:rsidRPr="00AB789C">
              <w:rPr>
                <w:rFonts w:ascii="Trebuchet MS" w:hAnsi="Trebuchet MS" w:cs="Segoe UI"/>
                <w:b/>
                <w:bCs/>
                <w:color w:val="000000" w:themeColor="text1"/>
                <w:sz w:val="22"/>
                <w:szCs w:val="22"/>
                <w:shd w:val="clear" w:color="auto" w:fill="FFFFFF"/>
              </w:rPr>
              <w:t xml:space="preserve"> </w:t>
            </w:r>
          </w:p>
          <w:p w14:paraId="6A62DCCA" w14:textId="77777777" w:rsidR="00463F1A" w:rsidRPr="0074614D" w:rsidRDefault="00463F1A" w:rsidP="0074614D">
            <w:pPr>
              <w:rPr>
                <w:rFonts w:ascii="Trebuchet MS" w:hAnsi="Trebuchet MS" w:cs="Segoe UI"/>
                <w:color w:val="000000" w:themeColor="text1"/>
                <w:sz w:val="22"/>
                <w:szCs w:val="22"/>
                <w:shd w:val="clear" w:color="auto" w:fill="FFFFFF"/>
              </w:rPr>
            </w:pPr>
            <w:r w:rsidRPr="0074614D">
              <w:rPr>
                <w:rFonts w:ascii="Trebuchet MS" w:hAnsi="Trebuchet MS" w:cs="Segoe UI"/>
                <w:color w:val="000000" w:themeColor="text1"/>
                <w:sz w:val="22"/>
                <w:szCs w:val="22"/>
                <w:shd w:val="clear" w:color="auto" w:fill="FFFFFF"/>
              </w:rPr>
              <w:t xml:space="preserve">Council to resolve whether to accept, reject or amend each recommendation. </w:t>
            </w:r>
          </w:p>
          <w:p w14:paraId="0882B8B4" w14:textId="564F3087" w:rsidR="00463F1A" w:rsidRPr="00AB789C" w:rsidRDefault="00463F1A" w:rsidP="00AB789C">
            <w:pPr>
              <w:pStyle w:val="ListParagraph"/>
              <w:ind w:left="432"/>
              <w:rPr>
                <w:rFonts w:ascii="Trebuchet MS" w:hAnsi="Trebuchet MS" w:cs="Segoe UI"/>
                <w:color w:val="000000" w:themeColor="text1"/>
                <w:sz w:val="22"/>
                <w:szCs w:val="22"/>
              </w:rPr>
            </w:pPr>
          </w:p>
        </w:tc>
        <w:tc>
          <w:tcPr>
            <w:tcW w:w="1621" w:type="dxa"/>
            <w:tcBorders>
              <w:bottom w:val="single" w:sz="4" w:space="0" w:color="auto"/>
            </w:tcBorders>
          </w:tcPr>
          <w:p w14:paraId="75F2E0CD" w14:textId="77777777" w:rsidR="00463F1A" w:rsidRDefault="00463F1A" w:rsidP="005E53BE">
            <w:pPr>
              <w:rPr>
                <w:rFonts w:ascii="Trebuchet MS" w:hAnsi="Trebuchet MS" w:cs="Segoe UI"/>
                <w:color w:val="000000" w:themeColor="text1"/>
                <w:sz w:val="22"/>
                <w:szCs w:val="22"/>
              </w:rPr>
            </w:pPr>
          </w:p>
          <w:p w14:paraId="7E8AC349" w14:textId="77777777" w:rsidR="00463F1A" w:rsidRDefault="00463F1A" w:rsidP="005E53BE">
            <w:pPr>
              <w:rPr>
                <w:rFonts w:ascii="Trebuchet MS" w:hAnsi="Trebuchet MS" w:cs="Segoe UI"/>
                <w:color w:val="000000" w:themeColor="text1"/>
                <w:sz w:val="22"/>
                <w:szCs w:val="22"/>
              </w:rPr>
            </w:pPr>
          </w:p>
          <w:p w14:paraId="4703A858" w14:textId="77777777" w:rsidR="00463F1A" w:rsidRDefault="00463F1A" w:rsidP="005E53BE">
            <w:pPr>
              <w:rPr>
                <w:rFonts w:ascii="Trebuchet MS" w:hAnsi="Trebuchet MS" w:cs="Segoe UI"/>
                <w:color w:val="000000" w:themeColor="text1"/>
                <w:sz w:val="22"/>
                <w:szCs w:val="22"/>
              </w:rPr>
            </w:pPr>
          </w:p>
          <w:p w14:paraId="1F901058" w14:textId="77777777" w:rsidR="00463F1A" w:rsidRDefault="00463F1A" w:rsidP="005E53BE">
            <w:pPr>
              <w:rPr>
                <w:rFonts w:ascii="Trebuchet MS" w:hAnsi="Trebuchet MS" w:cs="Segoe UI"/>
                <w:color w:val="000000" w:themeColor="text1"/>
                <w:sz w:val="22"/>
                <w:szCs w:val="22"/>
              </w:rPr>
            </w:pPr>
          </w:p>
          <w:p w14:paraId="63907B21" w14:textId="77777777" w:rsidR="00463F1A" w:rsidRDefault="00463F1A" w:rsidP="005E53BE">
            <w:pPr>
              <w:rPr>
                <w:rFonts w:ascii="Trebuchet MS" w:hAnsi="Trebuchet MS" w:cs="Segoe UI"/>
                <w:color w:val="000000" w:themeColor="text1"/>
                <w:sz w:val="22"/>
                <w:szCs w:val="22"/>
              </w:rPr>
            </w:pPr>
          </w:p>
          <w:p w14:paraId="19E42428" w14:textId="77777777" w:rsidR="00463F1A" w:rsidRDefault="00463F1A" w:rsidP="005E53BE">
            <w:pPr>
              <w:rPr>
                <w:rFonts w:ascii="Trebuchet MS" w:hAnsi="Trebuchet MS" w:cs="Segoe UI"/>
                <w:color w:val="000000" w:themeColor="text1"/>
                <w:sz w:val="22"/>
                <w:szCs w:val="22"/>
              </w:rPr>
            </w:pPr>
            <w:r>
              <w:rPr>
                <w:rFonts w:ascii="Trebuchet MS" w:hAnsi="Trebuchet MS" w:cs="Segoe UI"/>
                <w:color w:val="000000" w:themeColor="text1"/>
                <w:sz w:val="22"/>
                <w:szCs w:val="22"/>
              </w:rPr>
              <w:t>Decision Item</w:t>
            </w:r>
          </w:p>
          <w:p w14:paraId="5611EB3C" w14:textId="77777777" w:rsidR="00463F1A" w:rsidRDefault="00463F1A" w:rsidP="005E53BE">
            <w:pPr>
              <w:rPr>
                <w:rFonts w:ascii="Trebuchet MS" w:hAnsi="Trebuchet MS" w:cs="Segoe UI"/>
                <w:color w:val="000000" w:themeColor="text1"/>
                <w:sz w:val="22"/>
                <w:szCs w:val="22"/>
              </w:rPr>
            </w:pPr>
          </w:p>
          <w:p w14:paraId="53AE7B77" w14:textId="77777777" w:rsidR="00463F1A" w:rsidRDefault="00463F1A" w:rsidP="005E53BE">
            <w:pPr>
              <w:rPr>
                <w:rFonts w:ascii="Trebuchet MS" w:hAnsi="Trebuchet MS" w:cs="Segoe UI"/>
                <w:color w:val="000000" w:themeColor="text1"/>
                <w:sz w:val="22"/>
                <w:szCs w:val="22"/>
              </w:rPr>
            </w:pPr>
          </w:p>
          <w:p w14:paraId="4BE01704" w14:textId="77777777" w:rsidR="00463F1A" w:rsidRDefault="00463F1A" w:rsidP="005E53BE">
            <w:pPr>
              <w:rPr>
                <w:rFonts w:ascii="Trebuchet MS" w:hAnsi="Trebuchet MS" w:cs="Segoe UI"/>
                <w:color w:val="000000" w:themeColor="text1"/>
                <w:sz w:val="22"/>
                <w:szCs w:val="22"/>
              </w:rPr>
            </w:pPr>
          </w:p>
          <w:p w14:paraId="043E1722" w14:textId="77777777" w:rsidR="00463F1A" w:rsidRDefault="00463F1A" w:rsidP="005E53BE">
            <w:pPr>
              <w:rPr>
                <w:rFonts w:ascii="Trebuchet MS" w:hAnsi="Trebuchet MS" w:cs="Segoe UI"/>
                <w:color w:val="000000" w:themeColor="text1"/>
                <w:sz w:val="22"/>
                <w:szCs w:val="22"/>
              </w:rPr>
            </w:pPr>
            <w:r>
              <w:rPr>
                <w:rFonts w:ascii="Trebuchet MS" w:hAnsi="Trebuchet MS" w:cs="Segoe UI"/>
                <w:color w:val="000000" w:themeColor="text1"/>
                <w:sz w:val="22"/>
                <w:szCs w:val="22"/>
              </w:rPr>
              <w:lastRenderedPageBreak/>
              <w:t>Decision Item</w:t>
            </w:r>
          </w:p>
          <w:p w14:paraId="68F94AC3" w14:textId="77777777" w:rsidR="00463F1A" w:rsidRDefault="00463F1A" w:rsidP="005E53BE">
            <w:pPr>
              <w:rPr>
                <w:rFonts w:ascii="Trebuchet MS" w:hAnsi="Trebuchet MS" w:cs="Segoe UI"/>
                <w:color w:val="000000" w:themeColor="text1"/>
                <w:sz w:val="22"/>
                <w:szCs w:val="22"/>
              </w:rPr>
            </w:pPr>
          </w:p>
          <w:p w14:paraId="6B6EE435" w14:textId="77777777" w:rsidR="00463F1A" w:rsidRDefault="00463F1A" w:rsidP="005E53BE">
            <w:pPr>
              <w:rPr>
                <w:rFonts w:ascii="Trebuchet MS" w:hAnsi="Trebuchet MS" w:cs="Segoe UI"/>
                <w:color w:val="000000" w:themeColor="text1"/>
                <w:sz w:val="22"/>
                <w:szCs w:val="22"/>
              </w:rPr>
            </w:pPr>
          </w:p>
          <w:p w14:paraId="04B1CBB1" w14:textId="77777777" w:rsidR="00463F1A" w:rsidRDefault="00463F1A" w:rsidP="005E53BE">
            <w:pPr>
              <w:rPr>
                <w:rFonts w:ascii="Trebuchet MS" w:hAnsi="Trebuchet MS" w:cs="Segoe UI"/>
                <w:color w:val="000000" w:themeColor="text1"/>
                <w:sz w:val="22"/>
                <w:szCs w:val="22"/>
              </w:rPr>
            </w:pPr>
          </w:p>
          <w:p w14:paraId="34D5DF41" w14:textId="77777777" w:rsidR="00463F1A" w:rsidRDefault="00463F1A" w:rsidP="005E53BE">
            <w:pPr>
              <w:rPr>
                <w:rFonts w:ascii="Trebuchet MS" w:hAnsi="Trebuchet MS" w:cs="Segoe UI"/>
                <w:color w:val="000000" w:themeColor="text1"/>
                <w:sz w:val="22"/>
                <w:szCs w:val="22"/>
              </w:rPr>
            </w:pPr>
          </w:p>
          <w:p w14:paraId="101B1C81" w14:textId="77777777" w:rsidR="00463F1A" w:rsidRDefault="00463F1A" w:rsidP="005E53BE">
            <w:pPr>
              <w:rPr>
                <w:rFonts w:ascii="Trebuchet MS" w:hAnsi="Trebuchet MS" w:cs="Segoe UI"/>
                <w:color w:val="000000" w:themeColor="text1"/>
                <w:sz w:val="22"/>
                <w:szCs w:val="22"/>
              </w:rPr>
            </w:pPr>
          </w:p>
          <w:p w14:paraId="45576E77" w14:textId="77777777" w:rsidR="00463F1A" w:rsidRDefault="00463F1A" w:rsidP="005E53BE">
            <w:pPr>
              <w:rPr>
                <w:rFonts w:ascii="Trebuchet MS" w:hAnsi="Trebuchet MS" w:cs="Segoe UI"/>
                <w:color w:val="000000" w:themeColor="text1"/>
                <w:sz w:val="22"/>
                <w:szCs w:val="22"/>
              </w:rPr>
            </w:pPr>
          </w:p>
          <w:p w14:paraId="132CF3A9" w14:textId="77777777" w:rsidR="00463F1A" w:rsidRDefault="00463F1A" w:rsidP="005E53BE">
            <w:pPr>
              <w:rPr>
                <w:rFonts w:ascii="Trebuchet MS" w:hAnsi="Trebuchet MS" w:cs="Segoe UI"/>
                <w:color w:val="000000" w:themeColor="text1"/>
                <w:sz w:val="22"/>
                <w:szCs w:val="22"/>
              </w:rPr>
            </w:pPr>
          </w:p>
          <w:p w14:paraId="2B994763" w14:textId="77777777" w:rsidR="00463F1A" w:rsidRDefault="00463F1A" w:rsidP="005E53BE">
            <w:pPr>
              <w:rPr>
                <w:rFonts w:ascii="Trebuchet MS" w:hAnsi="Trebuchet MS" w:cs="Segoe UI"/>
                <w:color w:val="000000" w:themeColor="text1"/>
                <w:sz w:val="22"/>
                <w:szCs w:val="22"/>
              </w:rPr>
            </w:pPr>
          </w:p>
          <w:p w14:paraId="6B46218B" w14:textId="77777777" w:rsidR="00463F1A" w:rsidRDefault="00463F1A" w:rsidP="005E53BE">
            <w:pPr>
              <w:rPr>
                <w:rFonts w:ascii="Trebuchet MS" w:hAnsi="Trebuchet MS" w:cs="Segoe UI"/>
                <w:color w:val="000000" w:themeColor="text1"/>
                <w:sz w:val="22"/>
                <w:szCs w:val="22"/>
              </w:rPr>
            </w:pPr>
          </w:p>
          <w:p w14:paraId="1A03610A" w14:textId="77777777" w:rsidR="00463F1A" w:rsidRDefault="00463F1A" w:rsidP="005E53BE">
            <w:pPr>
              <w:rPr>
                <w:rFonts w:ascii="Trebuchet MS" w:hAnsi="Trebuchet MS" w:cs="Segoe UI"/>
                <w:color w:val="000000" w:themeColor="text1"/>
                <w:sz w:val="22"/>
                <w:szCs w:val="22"/>
              </w:rPr>
            </w:pPr>
          </w:p>
          <w:p w14:paraId="1EE1E377" w14:textId="77777777" w:rsidR="00F26D87" w:rsidRDefault="00F26D87" w:rsidP="005E53BE">
            <w:pPr>
              <w:rPr>
                <w:rFonts w:ascii="Trebuchet MS" w:hAnsi="Trebuchet MS" w:cs="Segoe UI"/>
                <w:color w:val="000000" w:themeColor="text1"/>
                <w:sz w:val="22"/>
                <w:szCs w:val="22"/>
              </w:rPr>
            </w:pPr>
          </w:p>
          <w:p w14:paraId="5EE00EBC" w14:textId="77777777" w:rsidR="00F26D87" w:rsidRDefault="00F26D87" w:rsidP="005E53BE">
            <w:pPr>
              <w:rPr>
                <w:rFonts w:ascii="Trebuchet MS" w:hAnsi="Trebuchet MS" w:cs="Segoe UI"/>
                <w:color w:val="000000" w:themeColor="text1"/>
                <w:sz w:val="22"/>
                <w:szCs w:val="22"/>
              </w:rPr>
            </w:pPr>
          </w:p>
          <w:p w14:paraId="670DD144" w14:textId="3CFEFB63" w:rsidR="00463F1A" w:rsidRDefault="00463F1A" w:rsidP="005E53BE">
            <w:pPr>
              <w:rPr>
                <w:rFonts w:ascii="Trebuchet MS" w:hAnsi="Trebuchet MS" w:cs="Segoe UI"/>
                <w:color w:val="000000" w:themeColor="text1"/>
                <w:sz w:val="22"/>
                <w:szCs w:val="22"/>
              </w:rPr>
            </w:pPr>
            <w:r>
              <w:rPr>
                <w:rFonts w:ascii="Trebuchet MS" w:hAnsi="Trebuchet MS" w:cs="Segoe UI"/>
                <w:color w:val="000000" w:themeColor="text1"/>
                <w:sz w:val="22"/>
                <w:szCs w:val="22"/>
              </w:rPr>
              <w:t>Decision Item</w:t>
            </w:r>
          </w:p>
        </w:tc>
        <w:tc>
          <w:tcPr>
            <w:tcW w:w="1237" w:type="dxa"/>
            <w:tcBorders>
              <w:bottom w:val="single" w:sz="4" w:space="0" w:color="auto"/>
            </w:tcBorders>
          </w:tcPr>
          <w:p w14:paraId="0C8E214F" w14:textId="37197798" w:rsidR="00463F1A" w:rsidRDefault="00463F1A" w:rsidP="005E53BE">
            <w:pPr>
              <w:rPr>
                <w:rFonts w:ascii="Trebuchet MS" w:hAnsi="Trebuchet MS" w:cs="Segoe UI"/>
                <w:color w:val="000000" w:themeColor="text1"/>
                <w:sz w:val="22"/>
                <w:szCs w:val="22"/>
              </w:rPr>
            </w:pPr>
          </w:p>
          <w:p w14:paraId="19F4992D" w14:textId="34288114" w:rsidR="00463F1A" w:rsidRPr="0090077E" w:rsidRDefault="00463F1A" w:rsidP="00C450D5">
            <w:pPr>
              <w:jc w:val="center"/>
              <w:rPr>
                <w:rFonts w:ascii="Trebuchet MS" w:hAnsi="Trebuchet MS" w:cs="Segoe UI"/>
                <w:color w:val="000000" w:themeColor="text1"/>
                <w:sz w:val="22"/>
                <w:szCs w:val="22"/>
              </w:rPr>
            </w:pPr>
          </w:p>
        </w:tc>
      </w:tr>
      <w:tr w:rsidR="0074614D" w:rsidRPr="0090077E" w14:paraId="1D313690" w14:textId="77777777" w:rsidTr="0074614D">
        <w:tc>
          <w:tcPr>
            <w:tcW w:w="9634" w:type="dxa"/>
            <w:gridSpan w:val="4"/>
            <w:tcBorders>
              <w:left w:val="nil"/>
              <w:bottom w:val="nil"/>
              <w:right w:val="nil"/>
            </w:tcBorders>
          </w:tcPr>
          <w:p w14:paraId="60DD19BC" w14:textId="77777777" w:rsidR="0074614D" w:rsidRPr="0074614D" w:rsidRDefault="0074614D" w:rsidP="005E53BE">
            <w:pPr>
              <w:rPr>
                <w:rFonts w:ascii="Trebuchet MS" w:hAnsi="Trebuchet MS" w:cs="Segoe UI"/>
                <w:color w:val="000000" w:themeColor="text1"/>
                <w:sz w:val="16"/>
                <w:szCs w:val="16"/>
              </w:rPr>
            </w:pPr>
          </w:p>
        </w:tc>
      </w:tr>
      <w:tr w:rsidR="0074614D" w:rsidRPr="0090077E" w14:paraId="3521DA57" w14:textId="77777777" w:rsidTr="0074614D">
        <w:tc>
          <w:tcPr>
            <w:tcW w:w="9634" w:type="dxa"/>
            <w:gridSpan w:val="4"/>
            <w:tcBorders>
              <w:top w:val="nil"/>
              <w:left w:val="nil"/>
              <w:right w:val="nil"/>
            </w:tcBorders>
            <w:shd w:val="clear" w:color="auto" w:fill="C1F0C7" w:themeFill="accent3" w:themeFillTint="33"/>
          </w:tcPr>
          <w:p w14:paraId="2B60A189" w14:textId="7A9E905D" w:rsidR="0074614D" w:rsidRPr="0074614D" w:rsidRDefault="0074614D" w:rsidP="0074614D">
            <w:pPr>
              <w:spacing w:before="120" w:after="120"/>
              <w:rPr>
                <w:rFonts w:ascii="Trebuchet MS" w:hAnsi="Trebuchet MS" w:cs="Segoe UI"/>
                <w:b/>
                <w:bCs/>
                <w:color w:val="000000" w:themeColor="text1"/>
                <w:sz w:val="22"/>
                <w:szCs w:val="22"/>
              </w:rPr>
            </w:pPr>
            <w:r w:rsidRPr="0074614D">
              <w:rPr>
                <w:rFonts w:ascii="Trebuchet MS" w:hAnsi="Trebuchet MS" w:cs="Segoe UI"/>
                <w:b/>
                <w:bCs/>
                <w:color w:val="0C3512" w:themeColor="accent3" w:themeShade="80"/>
                <w:sz w:val="22"/>
                <w:szCs w:val="22"/>
              </w:rPr>
              <w:t>FINANCE, GOVERNANCE &amp; AUDIT</w:t>
            </w:r>
          </w:p>
        </w:tc>
      </w:tr>
      <w:tr w:rsidR="00463F1A" w:rsidRPr="0090077E" w14:paraId="116E1704" w14:textId="77777777" w:rsidTr="00463F1A">
        <w:tc>
          <w:tcPr>
            <w:tcW w:w="555" w:type="dxa"/>
          </w:tcPr>
          <w:p w14:paraId="34E5D70C" w14:textId="0D8ECFBC" w:rsidR="00463F1A" w:rsidRPr="00C1360F" w:rsidRDefault="00463F1A" w:rsidP="00C450D5">
            <w:pPr>
              <w:jc w:val="center"/>
              <w:rPr>
                <w:rFonts w:ascii="Trebuchet MS" w:hAnsi="Trebuchet MS" w:cs="Segoe UI"/>
                <w:b/>
                <w:bCs/>
                <w:color w:val="0C3512" w:themeColor="accent3" w:themeShade="80"/>
                <w:sz w:val="22"/>
                <w:szCs w:val="22"/>
                <w:shd w:val="clear" w:color="auto" w:fill="FFFFFF"/>
              </w:rPr>
            </w:pPr>
            <w:r w:rsidRPr="00C1360F">
              <w:rPr>
                <w:rFonts w:ascii="Trebuchet MS" w:hAnsi="Trebuchet MS" w:cs="Segoe UI"/>
                <w:b/>
                <w:bCs/>
                <w:color w:val="0C3512" w:themeColor="accent3" w:themeShade="80"/>
                <w:sz w:val="22"/>
                <w:szCs w:val="22"/>
                <w:shd w:val="clear" w:color="auto" w:fill="FFFFFF"/>
              </w:rPr>
              <w:t>7.</w:t>
            </w:r>
          </w:p>
          <w:p w14:paraId="504892D7" w14:textId="0514D039" w:rsidR="00463F1A" w:rsidRPr="00C1360F" w:rsidRDefault="00463F1A" w:rsidP="001D39B3">
            <w:pPr>
              <w:rPr>
                <w:rFonts w:ascii="Trebuchet MS" w:hAnsi="Trebuchet MS" w:cs="Segoe UI"/>
                <w:b/>
                <w:bCs/>
                <w:color w:val="0C3512" w:themeColor="accent3" w:themeShade="80"/>
                <w:sz w:val="22"/>
                <w:szCs w:val="22"/>
                <w:shd w:val="clear" w:color="auto" w:fill="FFFFFF"/>
              </w:rPr>
            </w:pPr>
          </w:p>
          <w:p w14:paraId="346DD503" w14:textId="77777777" w:rsidR="00463F1A" w:rsidRPr="00C1360F" w:rsidRDefault="00463F1A" w:rsidP="00C450D5">
            <w:pPr>
              <w:jc w:val="center"/>
              <w:rPr>
                <w:rFonts w:ascii="Trebuchet MS" w:hAnsi="Trebuchet MS" w:cs="Segoe UI"/>
                <w:b/>
                <w:bCs/>
                <w:color w:val="0C3512" w:themeColor="accent3" w:themeShade="80"/>
                <w:sz w:val="22"/>
                <w:szCs w:val="22"/>
                <w:shd w:val="clear" w:color="auto" w:fill="FFFFFF"/>
              </w:rPr>
            </w:pPr>
          </w:p>
          <w:p w14:paraId="18FAFCCD" w14:textId="0A84C26C" w:rsidR="00463F1A" w:rsidRPr="00C1360F" w:rsidRDefault="00463F1A" w:rsidP="00C450D5">
            <w:pPr>
              <w:jc w:val="center"/>
              <w:rPr>
                <w:rFonts w:ascii="Trebuchet MS" w:hAnsi="Trebuchet MS" w:cs="Segoe UI"/>
                <w:b/>
                <w:bCs/>
                <w:color w:val="0C3512" w:themeColor="accent3" w:themeShade="80"/>
                <w:sz w:val="22"/>
                <w:szCs w:val="22"/>
                <w:shd w:val="clear" w:color="auto" w:fill="FFFFFF"/>
              </w:rPr>
            </w:pPr>
          </w:p>
        </w:tc>
        <w:tc>
          <w:tcPr>
            <w:tcW w:w="6221" w:type="dxa"/>
          </w:tcPr>
          <w:p w14:paraId="1A0C4A42" w14:textId="3F59913C" w:rsidR="00C1360F" w:rsidRPr="00C1360F" w:rsidRDefault="00C1360F" w:rsidP="0074614D">
            <w:pPr>
              <w:rPr>
                <w:rFonts w:ascii="Trebuchet MS" w:hAnsi="Trebuchet MS" w:cs="Segoe UI"/>
                <w:b/>
                <w:bCs/>
                <w:color w:val="124F1A" w:themeColor="accent3" w:themeShade="BF"/>
                <w:sz w:val="22"/>
                <w:szCs w:val="22"/>
              </w:rPr>
            </w:pPr>
            <w:r w:rsidRPr="00C1360F">
              <w:rPr>
                <w:rFonts w:ascii="Trebuchet MS" w:hAnsi="Trebuchet MS" w:cs="Segoe UI"/>
                <w:b/>
                <w:bCs/>
                <w:color w:val="124F1A" w:themeColor="accent3" w:themeShade="BF"/>
                <w:sz w:val="22"/>
                <w:szCs w:val="22"/>
              </w:rPr>
              <w:t xml:space="preserve">Finance Report — </w:t>
            </w:r>
            <w:r>
              <w:rPr>
                <w:rFonts w:ascii="Trebuchet MS" w:hAnsi="Trebuchet MS" w:cs="Segoe UI"/>
                <w:b/>
                <w:bCs/>
                <w:color w:val="124F1A" w:themeColor="accent3" w:themeShade="BF"/>
                <w:sz w:val="22"/>
                <w:szCs w:val="22"/>
              </w:rPr>
              <w:t>Receipts</w:t>
            </w:r>
            <w:r w:rsidRPr="00C1360F">
              <w:rPr>
                <w:rFonts w:ascii="Trebuchet MS" w:hAnsi="Trebuchet MS" w:cs="Segoe UI"/>
                <w:b/>
                <w:bCs/>
                <w:color w:val="124F1A" w:themeColor="accent3" w:themeShade="BF"/>
                <w:sz w:val="22"/>
                <w:szCs w:val="22"/>
              </w:rPr>
              <w:t xml:space="preserve"> and </w:t>
            </w:r>
            <w:r>
              <w:rPr>
                <w:rFonts w:ascii="Trebuchet MS" w:hAnsi="Trebuchet MS" w:cs="Segoe UI"/>
                <w:b/>
                <w:bCs/>
                <w:color w:val="124F1A" w:themeColor="accent3" w:themeShade="BF"/>
                <w:sz w:val="22"/>
                <w:szCs w:val="22"/>
              </w:rPr>
              <w:t>Payments</w:t>
            </w:r>
            <w:r w:rsidRPr="00C1360F">
              <w:rPr>
                <w:rFonts w:ascii="Trebuchet MS" w:hAnsi="Trebuchet MS" w:cs="Segoe UI"/>
                <w:b/>
                <w:bCs/>
                <w:color w:val="124F1A" w:themeColor="accent3" w:themeShade="BF"/>
                <w:sz w:val="22"/>
                <w:szCs w:val="22"/>
              </w:rPr>
              <w:t xml:space="preserve"> to Year-End 2025/26</w:t>
            </w:r>
          </w:p>
          <w:p w14:paraId="7114DD8C" w14:textId="09659B87" w:rsidR="00463F1A" w:rsidRPr="007D434F" w:rsidRDefault="00C1360F" w:rsidP="0074614D">
            <w:pPr>
              <w:rPr>
                <w:rFonts w:ascii="Trebuchet MS" w:hAnsi="Trebuchet MS" w:cs="Segoe UI"/>
                <w:b/>
                <w:bCs/>
                <w:color w:val="000000" w:themeColor="text1"/>
                <w:sz w:val="22"/>
                <w:szCs w:val="22"/>
              </w:rPr>
            </w:pPr>
            <w:r w:rsidRPr="00C1360F">
              <w:rPr>
                <w:rFonts w:ascii="Trebuchet MS" w:hAnsi="Trebuchet MS" w:cs="Segoe UI"/>
                <w:color w:val="000000" w:themeColor="text1"/>
                <w:sz w:val="22"/>
                <w:szCs w:val="22"/>
              </w:rPr>
              <w:t>To receive the written Finance Report from the Clerk / RFO showing receipts and payments against budget for the financial year ended 31st March 2026, including closing bank reconciliation and a comparison of actual versus budgeted figures for the year.</w:t>
            </w:r>
          </w:p>
        </w:tc>
        <w:tc>
          <w:tcPr>
            <w:tcW w:w="1621" w:type="dxa"/>
          </w:tcPr>
          <w:p w14:paraId="6DC2D765" w14:textId="77777777" w:rsidR="00463F1A" w:rsidRDefault="00463F1A" w:rsidP="00C450D5">
            <w:pPr>
              <w:jc w:val="center"/>
              <w:rPr>
                <w:rFonts w:ascii="Trebuchet MS" w:hAnsi="Trebuchet MS" w:cs="Segoe UI"/>
                <w:color w:val="000000" w:themeColor="text1"/>
                <w:sz w:val="22"/>
                <w:szCs w:val="22"/>
              </w:rPr>
            </w:pPr>
          </w:p>
        </w:tc>
        <w:tc>
          <w:tcPr>
            <w:tcW w:w="1237" w:type="dxa"/>
          </w:tcPr>
          <w:p w14:paraId="67F8F862" w14:textId="18220FBF" w:rsidR="00463F1A" w:rsidRDefault="00463F1A" w:rsidP="00C450D5">
            <w:pPr>
              <w:jc w:val="center"/>
              <w:rPr>
                <w:rFonts w:ascii="Trebuchet MS" w:hAnsi="Trebuchet MS" w:cs="Segoe UI"/>
                <w:color w:val="000000" w:themeColor="text1"/>
                <w:sz w:val="22"/>
                <w:szCs w:val="22"/>
              </w:rPr>
            </w:pPr>
          </w:p>
          <w:p w14:paraId="288CC857" w14:textId="4FAC9512" w:rsidR="00463F1A" w:rsidRDefault="00C1360F" w:rsidP="00C1360F">
            <w:pPr>
              <w:rPr>
                <w:rFonts w:ascii="Trebuchet MS" w:hAnsi="Trebuchet MS" w:cs="Segoe UI"/>
                <w:color w:val="000000" w:themeColor="text1"/>
                <w:sz w:val="22"/>
                <w:szCs w:val="22"/>
              </w:rPr>
            </w:pPr>
            <w:r>
              <w:rPr>
                <w:rFonts w:ascii="Trebuchet MS" w:hAnsi="Trebuchet MS" w:cs="Segoe UI"/>
                <w:color w:val="000000" w:themeColor="text1"/>
                <w:sz w:val="22"/>
                <w:szCs w:val="22"/>
              </w:rPr>
              <w:t>Clerk / RFO</w:t>
            </w:r>
          </w:p>
          <w:p w14:paraId="48842AE3" w14:textId="691D52A2" w:rsidR="00463F1A" w:rsidRPr="0090077E" w:rsidRDefault="00463F1A" w:rsidP="00DD2C97">
            <w:pPr>
              <w:jc w:val="center"/>
              <w:rPr>
                <w:rFonts w:ascii="Trebuchet MS" w:hAnsi="Trebuchet MS" w:cs="Segoe UI"/>
                <w:color w:val="000000" w:themeColor="text1"/>
                <w:sz w:val="22"/>
                <w:szCs w:val="22"/>
              </w:rPr>
            </w:pPr>
          </w:p>
        </w:tc>
      </w:tr>
      <w:tr w:rsidR="00463F1A" w:rsidRPr="0090077E" w14:paraId="56182939" w14:textId="77777777" w:rsidTr="00463F1A">
        <w:tc>
          <w:tcPr>
            <w:tcW w:w="555" w:type="dxa"/>
          </w:tcPr>
          <w:p w14:paraId="26B66909" w14:textId="4B48A28C" w:rsidR="00463F1A" w:rsidRPr="00C1360F" w:rsidRDefault="00463F1A" w:rsidP="00C450D5">
            <w:pPr>
              <w:spacing w:line="276" w:lineRule="auto"/>
              <w:jc w:val="center"/>
              <w:rPr>
                <w:rFonts w:ascii="Trebuchet MS" w:hAnsi="Trebuchet MS" w:cs="Segoe UI"/>
                <w:b/>
                <w:bCs/>
                <w:color w:val="0C3512" w:themeColor="accent3" w:themeShade="80"/>
                <w:sz w:val="22"/>
                <w:szCs w:val="22"/>
                <w:shd w:val="clear" w:color="auto" w:fill="FFFFFF"/>
              </w:rPr>
            </w:pPr>
            <w:r w:rsidRPr="00C1360F">
              <w:rPr>
                <w:rFonts w:ascii="Trebuchet MS" w:hAnsi="Trebuchet MS" w:cs="Segoe UI"/>
                <w:b/>
                <w:bCs/>
                <w:color w:val="0C3512" w:themeColor="accent3" w:themeShade="80"/>
                <w:sz w:val="22"/>
                <w:szCs w:val="22"/>
                <w:shd w:val="clear" w:color="auto" w:fill="FFFFFF"/>
              </w:rPr>
              <w:t>8.</w:t>
            </w:r>
          </w:p>
          <w:p w14:paraId="6D7B760A" w14:textId="77777777" w:rsidR="00463F1A" w:rsidRPr="00C1360F" w:rsidRDefault="00463F1A" w:rsidP="00C450D5">
            <w:pPr>
              <w:spacing w:line="276" w:lineRule="auto"/>
              <w:jc w:val="center"/>
              <w:rPr>
                <w:rFonts w:ascii="Trebuchet MS" w:hAnsi="Trebuchet MS" w:cs="Segoe UI"/>
                <w:b/>
                <w:bCs/>
                <w:color w:val="0C3512" w:themeColor="accent3" w:themeShade="80"/>
                <w:sz w:val="22"/>
                <w:szCs w:val="22"/>
                <w:shd w:val="clear" w:color="auto" w:fill="FFFFFF"/>
              </w:rPr>
            </w:pPr>
          </w:p>
          <w:p w14:paraId="387BD8FA" w14:textId="77777777" w:rsidR="00463F1A" w:rsidRPr="00C1360F" w:rsidRDefault="00463F1A" w:rsidP="00C450D5">
            <w:pPr>
              <w:spacing w:line="276" w:lineRule="auto"/>
              <w:jc w:val="center"/>
              <w:rPr>
                <w:rFonts w:ascii="Trebuchet MS" w:hAnsi="Trebuchet MS" w:cs="Segoe UI"/>
                <w:b/>
                <w:bCs/>
                <w:color w:val="0C3512" w:themeColor="accent3" w:themeShade="80"/>
                <w:sz w:val="22"/>
                <w:szCs w:val="22"/>
                <w:shd w:val="clear" w:color="auto" w:fill="FFFFFF"/>
              </w:rPr>
            </w:pPr>
          </w:p>
          <w:p w14:paraId="64B6E4EB" w14:textId="77777777" w:rsidR="00463F1A" w:rsidRPr="00C1360F" w:rsidRDefault="00463F1A" w:rsidP="00C450D5">
            <w:pPr>
              <w:spacing w:line="276" w:lineRule="auto"/>
              <w:jc w:val="center"/>
              <w:rPr>
                <w:rFonts w:ascii="Trebuchet MS" w:hAnsi="Trebuchet MS" w:cs="Segoe UI"/>
                <w:b/>
                <w:bCs/>
                <w:color w:val="0C3512" w:themeColor="accent3" w:themeShade="80"/>
                <w:sz w:val="22"/>
                <w:szCs w:val="22"/>
                <w:shd w:val="clear" w:color="auto" w:fill="FFFFFF"/>
              </w:rPr>
            </w:pPr>
          </w:p>
          <w:p w14:paraId="554302AD" w14:textId="77777777" w:rsidR="00463F1A" w:rsidRPr="00C1360F" w:rsidRDefault="00463F1A" w:rsidP="00C450D5">
            <w:pPr>
              <w:spacing w:line="276" w:lineRule="auto"/>
              <w:jc w:val="center"/>
              <w:rPr>
                <w:rFonts w:ascii="Trebuchet MS" w:hAnsi="Trebuchet MS" w:cs="Segoe UI"/>
                <w:b/>
                <w:bCs/>
                <w:color w:val="0C3512" w:themeColor="accent3" w:themeShade="80"/>
                <w:sz w:val="22"/>
                <w:szCs w:val="22"/>
                <w:shd w:val="clear" w:color="auto" w:fill="FFFFFF"/>
              </w:rPr>
            </w:pPr>
          </w:p>
          <w:p w14:paraId="253E4901" w14:textId="77777777" w:rsidR="00463F1A" w:rsidRPr="00C1360F" w:rsidRDefault="00463F1A" w:rsidP="00C450D5">
            <w:pPr>
              <w:spacing w:line="276" w:lineRule="auto"/>
              <w:jc w:val="center"/>
              <w:rPr>
                <w:rFonts w:ascii="Trebuchet MS" w:hAnsi="Trebuchet MS" w:cs="Segoe UI"/>
                <w:b/>
                <w:bCs/>
                <w:color w:val="0C3512" w:themeColor="accent3" w:themeShade="80"/>
                <w:sz w:val="22"/>
                <w:szCs w:val="22"/>
                <w:shd w:val="clear" w:color="auto" w:fill="FFFFFF"/>
              </w:rPr>
            </w:pPr>
          </w:p>
          <w:p w14:paraId="09559EB6" w14:textId="77777777" w:rsidR="00463F1A" w:rsidRPr="00C1360F" w:rsidRDefault="00463F1A" w:rsidP="00C450D5">
            <w:pPr>
              <w:spacing w:line="276" w:lineRule="auto"/>
              <w:jc w:val="center"/>
              <w:rPr>
                <w:rFonts w:ascii="Trebuchet MS" w:hAnsi="Trebuchet MS" w:cs="Segoe UI"/>
                <w:b/>
                <w:bCs/>
                <w:color w:val="0C3512" w:themeColor="accent3" w:themeShade="80"/>
                <w:sz w:val="22"/>
                <w:szCs w:val="22"/>
                <w:shd w:val="clear" w:color="auto" w:fill="FFFFFF"/>
              </w:rPr>
            </w:pPr>
          </w:p>
          <w:p w14:paraId="52646890" w14:textId="77777777" w:rsidR="00463F1A" w:rsidRPr="00C1360F" w:rsidRDefault="00463F1A" w:rsidP="00C450D5">
            <w:pPr>
              <w:spacing w:line="276" w:lineRule="auto"/>
              <w:jc w:val="center"/>
              <w:rPr>
                <w:rFonts w:ascii="Trebuchet MS" w:hAnsi="Trebuchet MS" w:cs="Segoe UI"/>
                <w:b/>
                <w:bCs/>
                <w:color w:val="0C3512" w:themeColor="accent3" w:themeShade="80"/>
                <w:sz w:val="22"/>
                <w:szCs w:val="22"/>
                <w:shd w:val="clear" w:color="auto" w:fill="FFFFFF"/>
              </w:rPr>
            </w:pPr>
          </w:p>
          <w:p w14:paraId="7F7D25B2" w14:textId="77777777" w:rsidR="00463F1A" w:rsidRPr="00C1360F" w:rsidRDefault="00463F1A" w:rsidP="00C450D5">
            <w:pPr>
              <w:spacing w:line="276" w:lineRule="auto"/>
              <w:jc w:val="center"/>
              <w:rPr>
                <w:rFonts w:ascii="Trebuchet MS" w:hAnsi="Trebuchet MS" w:cs="Segoe UI"/>
                <w:b/>
                <w:bCs/>
                <w:color w:val="0C3512" w:themeColor="accent3" w:themeShade="80"/>
                <w:sz w:val="22"/>
                <w:szCs w:val="22"/>
                <w:shd w:val="clear" w:color="auto" w:fill="FFFFFF"/>
              </w:rPr>
            </w:pPr>
          </w:p>
          <w:p w14:paraId="729637B5" w14:textId="77777777" w:rsidR="00463F1A" w:rsidRPr="00C1360F" w:rsidRDefault="00463F1A" w:rsidP="00C450D5">
            <w:pPr>
              <w:spacing w:line="276" w:lineRule="auto"/>
              <w:jc w:val="center"/>
              <w:rPr>
                <w:rFonts w:ascii="Trebuchet MS" w:hAnsi="Trebuchet MS" w:cs="Segoe UI"/>
                <w:b/>
                <w:bCs/>
                <w:color w:val="0C3512" w:themeColor="accent3" w:themeShade="80"/>
                <w:sz w:val="22"/>
                <w:szCs w:val="22"/>
                <w:shd w:val="clear" w:color="auto" w:fill="FFFFFF"/>
              </w:rPr>
            </w:pPr>
          </w:p>
          <w:p w14:paraId="28511295" w14:textId="77777777" w:rsidR="00463F1A" w:rsidRPr="00C1360F" w:rsidRDefault="00463F1A" w:rsidP="00C450D5">
            <w:pPr>
              <w:spacing w:line="276" w:lineRule="auto"/>
              <w:jc w:val="center"/>
              <w:rPr>
                <w:rFonts w:ascii="Trebuchet MS" w:hAnsi="Trebuchet MS" w:cs="Segoe UI"/>
                <w:b/>
                <w:bCs/>
                <w:color w:val="0C3512" w:themeColor="accent3" w:themeShade="80"/>
                <w:sz w:val="22"/>
                <w:szCs w:val="22"/>
                <w:shd w:val="clear" w:color="auto" w:fill="FFFFFF"/>
              </w:rPr>
            </w:pPr>
          </w:p>
          <w:p w14:paraId="2F33FC32" w14:textId="08BA9D56" w:rsidR="00463F1A" w:rsidRPr="00C1360F" w:rsidRDefault="00463F1A" w:rsidP="00C450D5">
            <w:pPr>
              <w:spacing w:line="276" w:lineRule="auto"/>
              <w:jc w:val="center"/>
              <w:rPr>
                <w:rFonts w:ascii="Trebuchet MS" w:hAnsi="Trebuchet MS" w:cs="Segoe UI"/>
                <w:b/>
                <w:bCs/>
                <w:color w:val="0C3512" w:themeColor="accent3" w:themeShade="80"/>
                <w:sz w:val="22"/>
                <w:szCs w:val="22"/>
                <w:shd w:val="clear" w:color="auto" w:fill="FFFFFF"/>
              </w:rPr>
            </w:pPr>
          </w:p>
        </w:tc>
        <w:tc>
          <w:tcPr>
            <w:tcW w:w="6221" w:type="dxa"/>
          </w:tcPr>
          <w:p w14:paraId="2185D518" w14:textId="77777777" w:rsidR="00E42E04" w:rsidRDefault="00C1360F" w:rsidP="00DD2C97">
            <w:pPr>
              <w:spacing w:line="276" w:lineRule="auto"/>
              <w:rPr>
                <w:rFonts w:ascii="Trebuchet MS" w:eastAsia="Arial" w:hAnsi="Trebuchet MS" w:cs="Arial"/>
                <w:b/>
                <w:bCs/>
                <w:color w:val="124F1A" w:themeColor="accent3" w:themeShade="BF"/>
                <w:sz w:val="22"/>
                <w:szCs w:val="22"/>
              </w:rPr>
            </w:pPr>
            <w:r w:rsidRPr="00C1360F">
              <w:rPr>
                <w:rFonts w:ascii="Trebuchet MS" w:eastAsia="Arial" w:hAnsi="Trebuchet MS" w:cs="Arial"/>
                <w:b/>
                <w:bCs/>
                <w:color w:val="124F1A" w:themeColor="accent3" w:themeShade="BF"/>
                <w:sz w:val="22"/>
                <w:szCs w:val="22"/>
              </w:rPr>
              <w:t xml:space="preserve">Internal Audit — Report and Recommendations </w:t>
            </w:r>
          </w:p>
          <w:p w14:paraId="7CC3A3F6" w14:textId="1EF7BFCD" w:rsidR="00C1360F" w:rsidRPr="00C1360F" w:rsidRDefault="00C1360F" w:rsidP="00DD2C97">
            <w:pPr>
              <w:spacing w:line="276" w:lineRule="auto"/>
              <w:rPr>
                <w:rFonts w:ascii="Trebuchet MS" w:eastAsia="Arial" w:hAnsi="Trebuchet MS" w:cs="Arial"/>
                <w:color w:val="124F1A" w:themeColor="accent3" w:themeShade="BF"/>
                <w:sz w:val="22"/>
                <w:szCs w:val="22"/>
              </w:rPr>
            </w:pPr>
            <w:r w:rsidRPr="00C1360F">
              <w:rPr>
                <w:rFonts w:ascii="Trebuchet MS" w:eastAsia="Arial" w:hAnsi="Trebuchet MS" w:cs="Arial"/>
                <w:b/>
                <w:bCs/>
                <w:color w:val="124F1A" w:themeColor="accent3" w:themeShade="BF"/>
                <w:sz w:val="22"/>
                <w:szCs w:val="22"/>
              </w:rPr>
              <w:t>(Year-End 2025/26)</w:t>
            </w:r>
            <w:r w:rsidRPr="00C1360F">
              <w:rPr>
                <w:rFonts w:ascii="Trebuchet MS" w:eastAsia="Arial" w:hAnsi="Trebuchet MS" w:cs="Arial"/>
                <w:color w:val="124F1A" w:themeColor="accent3" w:themeShade="BF"/>
                <w:sz w:val="22"/>
                <w:szCs w:val="22"/>
              </w:rPr>
              <w:t xml:space="preserve"> </w:t>
            </w:r>
          </w:p>
          <w:p w14:paraId="047CB5FA" w14:textId="77777777" w:rsidR="00C1360F" w:rsidRDefault="00C1360F" w:rsidP="00DD2C97">
            <w:pPr>
              <w:spacing w:line="276" w:lineRule="auto"/>
              <w:rPr>
                <w:rFonts w:ascii="Trebuchet MS" w:eastAsia="Arial" w:hAnsi="Trebuchet MS" w:cs="Arial"/>
                <w:color w:val="000000" w:themeColor="text1"/>
                <w:sz w:val="22"/>
                <w:szCs w:val="22"/>
              </w:rPr>
            </w:pPr>
            <w:r w:rsidRPr="00C1360F">
              <w:rPr>
                <w:rFonts w:ascii="Trebuchet MS" w:eastAsia="Arial" w:hAnsi="Trebuchet MS" w:cs="Arial"/>
                <w:color w:val="000000" w:themeColor="text1"/>
                <w:sz w:val="22"/>
                <w:szCs w:val="22"/>
              </w:rPr>
              <w:t xml:space="preserve">To receive and note the Internal Audit Report for the financial year ended 31st March 2026.  The Council is asked to: </w:t>
            </w:r>
          </w:p>
          <w:p w14:paraId="12495213" w14:textId="77777777" w:rsidR="00C1360F" w:rsidRDefault="00C1360F" w:rsidP="00DD2C97">
            <w:pPr>
              <w:spacing w:line="276" w:lineRule="auto"/>
              <w:rPr>
                <w:rFonts w:ascii="Trebuchet MS" w:eastAsia="Arial" w:hAnsi="Trebuchet MS" w:cs="Arial"/>
                <w:color w:val="000000" w:themeColor="text1"/>
                <w:sz w:val="22"/>
                <w:szCs w:val="22"/>
              </w:rPr>
            </w:pPr>
            <w:r w:rsidRPr="00C1360F">
              <w:rPr>
                <w:rFonts w:ascii="Trebuchet MS" w:eastAsia="Arial" w:hAnsi="Trebuchet MS" w:cs="Arial"/>
                <w:color w:val="000000" w:themeColor="text1"/>
                <w:sz w:val="22"/>
                <w:szCs w:val="22"/>
              </w:rPr>
              <w:t>a) Note the findings, conclusions and any recommendations made by the Internal Auditor.</w:t>
            </w:r>
          </w:p>
          <w:p w14:paraId="08497C11" w14:textId="77777777" w:rsidR="00C1360F" w:rsidRDefault="00C1360F" w:rsidP="00DD2C97">
            <w:pPr>
              <w:spacing w:line="276" w:lineRule="auto"/>
              <w:rPr>
                <w:rFonts w:ascii="Trebuchet MS" w:eastAsia="Arial" w:hAnsi="Trebuchet MS" w:cs="Arial"/>
                <w:color w:val="000000" w:themeColor="text1"/>
                <w:sz w:val="22"/>
                <w:szCs w:val="22"/>
              </w:rPr>
            </w:pPr>
            <w:r w:rsidRPr="00C1360F">
              <w:rPr>
                <w:rFonts w:ascii="Trebuchet MS" w:eastAsia="Arial" w:hAnsi="Trebuchet MS" w:cs="Arial"/>
                <w:color w:val="000000" w:themeColor="text1"/>
                <w:sz w:val="22"/>
                <w:szCs w:val="22"/>
              </w:rPr>
              <w:t xml:space="preserve">b) Discuss and resolve an appropriate response to any recommendations or matters highlighted in the report, and agree any remedial actions, assigning responsibility and timescales as appropriate. </w:t>
            </w:r>
          </w:p>
          <w:p w14:paraId="771D504C" w14:textId="77777777" w:rsidR="00C1360F" w:rsidRDefault="00C1360F" w:rsidP="00DD2C97">
            <w:pPr>
              <w:spacing w:line="276" w:lineRule="auto"/>
              <w:rPr>
                <w:rFonts w:ascii="Trebuchet MS" w:eastAsia="Arial" w:hAnsi="Trebuchet MS" w:cs="Arial"/>
                <w:color w:val="000000" w:themeColor="text1"/>
                <w:sz w:val="22"/>
                <w:szCs w:val="22"/>
              </w:rPr>
            </w:pPr>
            <w:r w:rsidRPr="00C1360F">
              <w:rPr>
                <w:rFonts w:ascii="Trebuchet MS" w:eastAsia="Arial" w:hAnsi="Trebuchet MS" w:cs="Arial"/>
                <w:color w:val="000000" w:themeColor="text1"/>
                <w:sz w:val="22"/>
                <w:szCs w:val="22"/>
              </w:rPr>
              <w:t xml:space="preserve">c) Note that completion of the Internal Audit is a prerequisite for the Council proceeding to complete Sections 1 and 2 of the Annual Governance and Accountability Return (AGAR) (see Item 9 below).  </w:t>
            </w:r>
          </w:p>
          <w:p w14:paraId="3BA0B47A" w14:textId="228F31AB" w:rsidR="00463F1A" w:rsidRPr="00C1360F" w:rsidRDefault="00C1360F" w:rsidP="00DD2C97">
            <w:pPr>
              <w:spacing w:line="276" w:lineRule="auto"/>
              <w:rPr>
                <w:rFonts w:ascii="Trebuchet MS" w:hAnsi="Trebuchet MS" w:cs="Segoe UI"/>
                <w:b/>
                <w:bCs/>
                <w:color w:val="0F4761" w:themeColor="accent1" w:themeShade="BF"/>
                <w:sz w:val="22"/>
                <w:szCs w:val="22"/>
                <w:shd w:val="clear" w:color="auto" w:fill="FFFFFF"/>
              </w:rPr>
            </w:pPr>
            <w:r>
              <w:rPr>
                <w:rFonts w:ascii="Trebuchet MS" w:eastAsia="Arial" w:hAnsi="Trebuchet MS" w:cs="Arial"/>
                <w:b/>
                <w:bCs/>
                <w:color w:val="000000" w:themeColor="text1"/>
                <w:sz w:val="22"/>
                <w:szCs w:val="22"/>
              </w:rPr>
              <w:t xml:space="preserve">NB: </w:t>
            </w:r>
            <w:r w:rsidRPr="00C1360F">
              <w:rPr>
                <w:rFonts w:ascii="Trebuchet MS" w:eastAsia="Arial" w:hAnsi="Trebuchet MS" w:cs="Arial"/>
                <w:color w:val="000000" w:themeColor="text1"/>
                <w:sz w:val="22"/>
                <w:szCs w:val="22"/>
              </w:rPr>
              <w:t>Note: The Internal Audit Report (page 3 of the AGAR) has been completed and signed by the Internal Auditor. This is received by Council for information and action; it is not completed by or signed by the Council.</w:t>
            </w:r>
          </w:p>
        </w:tc>
        <w:tc>
          <w:tcPr>
            <w:tcW w:w="1621" w:type="dxa"/>
          </w:tcPr>
          <w:p w14:paraId="6A885BB3" w14:textId="77777777" w:rsidR="00463F1A" w:rsidRDefault="00463F1A" w:rsidP="00C450D5">
            <w:pPr>
              <w:spacing w:line="276" w:lineRule="auto"/>
              <w:jc w:val="center"/>
              <w:rPr>
                <w:rFonts w:ascii="Trebuchet MS" w:hAnsi="Trebuchet MS" w:cs="Segoe UI"/>
                <w:color w:val="000000" w:themeColor="text1"/>
                <w:sz w:val="22"/>
                <w:szCs w:val="22"/>
              </w:rPr>
            </w:pPr>
          </w:p>
          <w:p w14:paraId="143B0458" w14:textId="77777777" w:rsidR="00E42E04" w:rsidRDefault="00E42E04" w:rsidP="00C450D5">
            <w:pPr>
              <w:spacing w:line="276" w:lineRule="auto"/>
              <w:jc w:val="center"/>
              <w:rPr>
                <w:rFonts w:ascii="Trebuchet MS" w:hAnsi="Trebuchet MS" w:cs="Segoe UI"/>
                <w:color w:val="000000" w:themeColor="text1"/>
                <w:sz w:val="22"/>
                <w:szCs w:val="22"/>
              </w:rPr>
            </w:pPr>
          </w:p>
          <w:p w14:paraId="3EEE3AA4" w14:textId="77777777" w:rsidR="00E42E04" w:rsidRDefault="00E42E04" w:rsidP="00C450D5">
            <w:pPr>
              <w:spacing w:line="276" w:lineRule="auto"/>
              <w:jc w:val="center"/>
              <w:rPr>
                <w:rFonts w:ascii="Trebuchet MS" w:hAnsi="Trebuchet MS" w:cs="Segoe UI"/>
                <w:color w:val="000000" w:themeColor="text1"/>
                <w:sz w:val="22"/>
                <w:szCs w:val="22"/>
              </w:rPr>
            </w:pPr>
          </w:p>
          <w:p w14:paraId="170B8EAC" w14:textId="77777777" w:rsidR="00E42E04" w:rsidRDefault="00E42E04" w:rsidP="00C450D5">
            <w:pPr>
              <w:spacing w:line="276" w:lineRule="auto"/>
              <w:jc w:val="center"/>
              <w:rPr>
                <w:rFonts w:ascii="Trebuchet MS" w:hAnsi="Trebuchet MS" w:cs="Segoe UI"/>
                <w:color w:val="000000" w:themeColor="text1"/>
                <w:sz w:val="22"/>
                <w:szCs w:val="22"/>
              </w:rPr>
            </w:pPr>
          </w:p>
          <w:p w14:paraId="43B05802" w14:textId="77777777" w:rsidR="00E42E04" w:rsidRDefault="00E42E04" w:rsidP="00C450D5">
            <w:pPr>
              <w:spacing w:line="276" w:lineRule="auto"/>
              <w:jc w:val="center"/>
              <w:rPr>
                <w:rFonts w:ascii="Trebuchet MS" w:hAnsi="Trebuchet MS" w:cs="Segoe UI"/>
                <w:color w:val="000000" w:themeColor="text1"/>
                <w:sz w:val="22"/>
                <w:szCs w:val="22"/>
              </w:rPr>
            </w:pPr>
          </w:p>
          <w:p w14:paraId="616A8D4D" w14:textId="77777777" w:rsidR="00E42E04" w:rsidRDefault="00E42E04" w:rsidP="00C450D5">
            <w:pPr>
              <w:spacing w:line="276" w:lineRule="auto"/>
              <w:jc w:val="center"/>
              <w:rPr>
                <w:rFonts w:ascii="Trebuchet MS" w:hAnsi="Trebuchet MS" w:cs="Segoe UI"/>
                <w:color w:val="000000" w:themeColor="text1"/>
                <w:sz w:val="22"/>
                <w:szCs w:val="22"/>
              </w:rPr>
            </w:pPr>
          </w:p>
          <w:p w14:paraId="70135456" w14:textId="77777777" w:rsidR="00E42E04" w:rsidRDefault="00E42E04" w:rsidP="00C450D5">
            <w:pPr>
              <w:spacing w:line="276" w:lineRule="auto"/>
              <w:jc w:val="center"/>
              <w:rPr>
                <w:rFonts w:ascii="Trebuchet MS" w:hAnsi="Trebuchet MS" w:cs="Segoe UI"/>
                <w:color w:val="000000" w:themeColor="text1"/>
                <w:sz w:val="22"/>
                <w:szCs w:val="22"/>
              </w:rPr>
            </w:pPr>
          </w:p>
          <w:p w14:paraId="0D15DAD0" w14:textId="30976978" w:rsidR="00E42E04" w:rsidRDefault="00E42E04" w:rsidP="00C450D5">
            <w:pPr>
              <w:spacing w:line="276" w:lineRule="auto"/>
              <w:jc w:val="center"/>
              <w:rPr>
                <w:rFonts w:ascii="Trebuchet MS" w:hAnsi="Trebuchet MS" w:cs="Segoe UI"/>
                <w:color w:val="000000" w:themeColor="text1"/>
                <w:sz w:val="22"/>
                <w:szCs w:val="22"/>
              </w:rPr>
            </w:pPr>
            <w:r>
              <w:rPr>
                <w:rFonts w:ascii="Trebuchet MS" w:hAnsi="Trebuchet MS" w:cs="Segoe UI"/>
                <w:color w:val="000000" w:themeColor="text1"/>
                <w:sz w:val="22"/>
                <w:szCs w:val="22"/>
              </w:rPr>
              <w:t>Decision Item</w:t>
            </w:r>
          </w:p>
        </w:tc>
        <w:tc>
          <w:tcPr>
            <w:tcW w:w="1237" w:type="dxa"/>
          </w:tcPr>
          <w:p w14:paraId="1F388377" w14:textId="373D89AD" w:rsidR="00463F1A" w:rsidRPr="0090077E" w:rsidRDefault="00682327" w:rsidP="00764D5D">
            <w:pPr>
              <w:spacing w:line="276" w:lineRule="auto"/>
              <w:jc w:val="center"/>
              <w:rPr>
                <w:rFonts w:ascii="Trebuchet MS" w:hAnsi="Trebuchet MS" w:cs="Segoe UI"/>
                <w:color w:val="000000" w:themeColor="text1"/>
                <w:sz w:val="22"/>
                <w:szCs w:val="22"/>
              </w:rPr>
            </w:pPr>
            <w:r>
              <w:rPr>
                <w:rFonts w:ascii="Trebuchet MS" w:hAnsi="Trebuchet MS" w:cs="Segoe UI"/>
                <w:color w:val="000000" w:themeColor="text1"/>
                <w:sz w:val="22"/>
                <w:szCs w:val="22"/>
              </w:rPr>
              <w:t>Cllrs</w:t>
            </w:r>
          </w:p>
        </w:tc>
      </w:tr>
      <w:tr w:rsidR="00463F1A" w:rsidRPr="0090077E" w14:paraId="1769387A" w14:textId="77777777" w:rsidTr="00463F1A">
        <w:tc>
          <w:tcPr>
            <w:tcW w:w="555" w:type="dxa"/>
          </w:tcPr>
          <w:p w14:paraId="68A6DCE3" w14:textId="33BF5F82" w:rsidR="00463F1A" w:rsidRPr="00C1360F" w:rsidRDefault="00463F1A" w:rsidP="00C450D5">
            <w:pPr>
              <w:spacing w:line="276" w:lineRule="auto"/>
              <w:jc w:val="center"/>
              <w:rPr>
                <w:rFonts w:ascii="Trebuchet MS" w:hAnsi="Trebuchet MS" w:cs="Segoe UI"/>
                <w:b/>
                <w:bCs/>
                <w:color w:val="0C3512" w:themeColor="accent3" w:themeShade="80"/>
                <w:sz w:val="22"/>
                <w:szCs w:val="22"/>
                <w:shd w:val="clear" w:color="auto" w:fill="FFFFFF"/>
              </w:rPr>
            </w:pPr>
            <w:r w:rsidRPr="00C1360F">
              <w:rPr>
                <w:rFonts w:ascii="Trebuchet MS" w:hAnsi="Trebuchet MS" w:cs="Segoe UI"/>
                <w:b/>
                <w:bCs/>
                <w:color w:val="0C3512" w:themeColor="accent3" w:themeShade="80"/>
                <w:sz w:val="22"/>
                <w:szCs w:val="22"/>
                <w:shd w:val="clear" w:color="auto" w:fill="FFFFFF"/>
              </w:rPr>
              <w:t>9.</w:t>
            </w:r>
          </w:p>
        </w:tc>
        <w:tc>
          <w:tcPr>
            <w:tcW w:w="6221" w:type="dxa"/>
          </w:tcPr>
          <w:p w14:paraId="78B4FA38" w14:textId="77777777" w:rsidR="00C1360F" w:rsidRPr="00C1360F" w:rsidRDefault="00C1360F" w:rsidP="0074614D">
            <w:pPr>
              <w:spacing w:line="276" w:lineRule="auto"/>
              <w:rPr>
                <w:rFonts w:ascii="Trebuchet MS" w:hAnsi="Trebuchet MS" w:cs="Segoe UI"/>
                <w:b/>
                <w:bCs/>
                <w:color w:val="124F1A" w:themeColor="accent3" w:themeShade="BF"/>
                <w:sz w:val="22"/>
                <w:szCs w:val="22"/>
                <w:shd w:val="clear" w:color="auto" w:fill="FFFFFF"/>
              </w:rPr>
            </w:pPr>
            <w:r w:rsidRPr="00C1360F">
              <w:rPr>
                <w:rFonts w:ascii="Trebuchet MS" w:hAnsi="Trebuchet MS" w:cs="Segoe UI"/>
                <w:b/>
                <w:bCs/>
                <w:color w:val="124F1A" w:themeColor="accent3" w:themeShade="BF"/>
                <w:sz w:val="22"/>
                <w:szCs w:val="22"/>
                <w:shd w:val="clear" w:color="auto" w:fill="FFFFFF"/>
              </w:rPr>
              <w:t xml:space="preserve">Annual Governance and Accountability Return (AGAR) 2025/26 — Approval </w:t>
            </w:r>
          </w:p>
          <w:p w14:paraId="718A2513" w14:textId="77777777" w:rsidR="006E7BFC" w:rsidRDefault="00C1360F" w:rsidP="0074614D">
            <w:pPr>
              <w:spacing w:line="276" w:lineRule="auto"/>
              <w:rPr>
                <w:rFonts w:ascii="Trebuchet MS" w:hAnsi="Trebuchet MS" w:cs="Segoe UI"/>
                <w:color w:val="000000" w:themeColor="text1"/>
                <w:sz w:val="22"/>
                <w:szCs w:val="22"/>
                <w:shd w:val="clear" w:color="auto" w:fill="FFFFFF"/>
              </w:rPr>
            </w:pPr>
            <w:r w:rsidRPr="00C1360F">
              <w:rPr>
                <w:rFonts w:ascii="Trebuchet MS" w:hAnsi="Trebuchet MS" w:cs="Segoe UI"/>
                <w:color w:val="000000" w:themeColor="text1"/>
                <w:sz w:val="22"/>
                <w:szCs w:val="22"/>
                <w:shd w:val="clear" w:color="auto" w:fill="FFFFFF"/>
              </w:rPr>
              <w:t xml:space="preserve">To consider and resolve approval of the AGAR for the financial year ended 31st March 2026. </w:t>
            </w:r>
          </w:p>
          <w:p w14:paraId="70387D2A" w14:textId="77777777" w:rsidR="00682327" w:rsidRDefault="00682327" w:rsidP="0074614D">
            <w:pPr>
              <w:spacing w:line="276" w:lineRule="auto"/>
              <w:rPr>
                <w:rFonts w:ascii="Trebuchet MS" w:hAnsi="Trebuchet MS" w:cs="Segoe UI"/>
                <w:color w:val="000000" w:themeColor="text1"/>
                <w:sz w:val="22"/>
                <w:szCs w:val="22"/>
                <w:shd w:val="clear" w:color="auto" w:fill="FFFFFF"/>
              </w:rPr>
            </w:pPr>
          </w:p>
          <w:p w14:paraId="03C30E52" w14:textId="77777777" w:rsidR="006E7BFC" w:rsidRDefault="00C1360F" w:rsidP="0074614D">
            <w:pPr>
              <w:spacing w:line="276" w:lineRule="auto"/>
              <w:rPr>
                <w:rFonts w:ascii="Trebuchet MS" w:hAnsi="Trebuchet MS" w:cs="Segoe UI"/>
                <w:color w:val="000000" w:themeColor="text1"/>
                <w:sz w:val="22"/>
                <w:szCs w:val="22"/>
                <w:shd w:val="clear" w:color="auto" w:fill="FFFFFF"/>
              </w:rPr>
            </w:pPr>
            <w:r w:rsidRPr="00C1360F">
              <w:rPr>
                <w:rFonts w:ascii="Trebuchet MS" w:hAnsi="Trebuchet MS" w:cs="Segoe UI"/>
                <w:color w:val="000000" w:themeColor="text1"/>
                <w:sz w:val="22"/>
                <w:szCs w:val="22"/>
                <w:shd w:val="clear" w:color="auto" w:fill="FFFFFF"/>
              </w:rPr>
              <w:lastRenderedPageBreak/>
              <w:t xml:space="preserve">The Council must deal with the sections in the following order:  </w:t>
            </w:r>
          </w:p>
          <w:p w14:paraId="1DB795B7" w14:textId="77777777" w:rsidR="00E42E04" w:rsidRDefault="00C1360F" w:rsidP="0074614D">
            <w:pPr>
              <w:spacing w:line="276" w:lineRule="auto"/>
              <w:rPr>
                <w:rFonts w:ascii="Trebuchet MS" w:hAnsi="Trebuchet MS" w:cs="Segoe UI"/>
                <w:color w:val="000000" w:themeColor="text1"/>
                <w:sz w:val="22"/>
                <w:szCs w:val="22"/>
                <w:shd w:val="clear" w:color="auto" w:fill="FFFFFF"/>
              </w:rPr>
            </w:pPr>
            <w:r w:rsidRPr="00AF11D8">
              <w:rPr>
                <w:rFonts w:ascii="Trebuchet MS" w:hAnsi="Trebuchet MS" w:cs="Segoe UI"/>
                <w:b/>
                <w:bCs/>
                <w:color w:val="124F1A" w:themeColor="accent3" w:themeShade="BF"/>
                <w:sz w:val="22"/>
                <w:szCs w:val="22"/>
                <w:shd w:val="clear" w:color="auto" w:fill="FFFFFF"/>
              </w:rPr>
              <w:t>a) Section 1</w:t>
            </w:r>
            <w:r w:rsidRPr="00682327">
              <w:rPr>
                <w:rFonts w:ascii="Trebuchet MS" w:hAnsi="Trebuchet MS" w:cs="Segoe UI"/>
                <w:color w:val="124F1A" w:themeColor="accent3" w:themeShade="BF"/>
                <w:sz w:val="22"/>
                <w:szCs w:val="22"/>
                <w:shd w:val="clear" w:color="auto" w:fill="FFFFFF"/>
              </w:rPr>
              <w:t xml:space="preserve"> </w:t>
            </w:r>
            <w:r w:rsidRPr="00C1360F">
              <w:rPr>
                <w:rFonts w:ascii="Trebuchet MS" w:hAnsi="Trebuchet MS" w:cs="Segoe UI"/>
                <w:color w:val="000000" w:themeColor="text1"/>
                <w:sz w:val="22"/>
                <w:szCs w:val="22"/>
                <w:shd w:val="clear" w:color="auto" w:fill="FFFFFF"/>
              </w:rPr>
              <w:t xml:space="preserve">— Annual Governance Statement To consider and resolve the Council's responses to each of the governance assertions (Assertions 1–9, and Assertion 10 on digital and data compliance where applicable). </w:t>
            </w:r>
          </w:p>
          <w:p w14:paraId="28904506" w14:textId="0060D427" w:rsidR="006E7BFC" w:rsidRDefault="00C1360F" w:rsidP="0074614D">
            <w:pPr>
              <w:spacing w:line="276" w:lineRule="auto"/>
              <w:rPr>
                <w:rFonts w:ascii="Trebuchet MS" w:hAnsi="Trebuchet MS" w:cs="Segoe UI"/>
                <w:color w:val="000000" w:themeColor="text1"/>
                <w:sz w:val="22"/>
                <w:szCs w:val="22"/>
                <w:shd w:val="clear" w:color="auto" w:fill="FFFFFF"/>
              </w:rPr>
            </w:pPr>
            <w:r w:rsidRPr="00C1360F">
              <w:rPr>
                <w:rFonts w:ascii="Trebuchet MS" w:hAnsi="Trebuchet MS" w:cs="Segoe UI"/>
                <w:color w:val="000000" w:themeColor="text1"/>
                <w:sz w:val="22"/>
                <w:szCs w:val="22"/>
                <w:shd w:val="clear" w:color="auto" w:fill="FFFFFF"/>
              </w:rPr>
              <w:t xml:space="preserve">Council must answer 'Yes', 'No', or 'Not Applicable' to each assertion and approve Section 1 </w:t>
            </w:r>
            <w:r w:rsidRPr="00E42E04">
              <w:rPr>
                <w:rFonts w:ascii="Trebuchet MS" w:hAnsi="Trebuchet MS" w:cs="Segoe UI"/>
                <w:b/>
                <w:bCs/>
                <w:color w:val="000000" w:themeColor="text1"/>
                <w:sz w:val="22"/>
                <w:szCs w:val="22"/>
                <w:shd w:val="clear" w:color="auto" w:fill="FFFFFF"/>
              </w:rPr>
              <w:t xml:space="preserve">BEFORE </w:t>
            </w:r>
            <w:r w:rsidRPr="00C1360F">
              <w:rPr>
                <w:rFonts w:ascii="Trebuchet MS" w:hAnsi="Trebuchet MS" w:cs="Segoe UI"/>
                <w:color w:val="000000" w:themeColor="text1"/>
                <w:sz w:val="22"/>
                <w:szCs w:val="22"/>
                <w:shd w:val="clear" w:color="auto" w:fill="FFFFFF"/>
              </w:rPr>
              <w:t xml:space="preserve">Section 2.  </w:t>
            </w:r>
          </w:p>
          <w:p w14:paraId="25446129" w14:textId="5E2D82B2" w:rsidR="00AF11D8" w:rsidRDefault="006E7BFC" w:rsidP="0074614D">
            <w:pPr>
              <w:spacing w:line="276" w:lineRule="auto"/>
              <w:rPr>
                <w:rFonts w:ascii="Trebuchet MS" w:hAnsi="Trebuchet MS" w:cs="Segoe UI"/>
                <w:color w:val="000000" w:themeColor="text1"/>
                <w:sz w:val="22"/>
                <w:szCs w:val="22"/>
                <w:shd w:val="clear" w:color="auto" w:fill="FFFFFF"/>
              </w:rPr>
            </w:pPr>
            <w:r>
              <w:rPr>
                <w:rFonts w:ascii="Trebuchet MS" w:hAnsi="Trebuchet MS" w:cs="Segoe UI"/>
                <w:b/>
                <w:bCs/>
                <w:color w:val="000000" w:themeColor="text1"/>
                <w:sz w:val="22"/>
                <w:szCs w:val="22"/>
                <w:shd w:val="clear" w:color="auto" w:fill="FFFFFF"/>
              </w:rPr>
              <w:t xml:space="preserve">NB: </w:t>
            </w:r>
            <w:r w:rsidR="00C1360F" w:rsidRPr="00C1360F">
              <w:rPr>
                <w:rFonts w:ascii="Trebuchet MS" w:hAnsi="Trebuchet MS" w:cs="Segoe UI"/>
                <w:color w:val="000000" w:themeColor="text1"/>
                <w:sz w:val="22"/>
                <w:szCs w:val="22"/>
                <w:shd w:val="clear" w:color="auto" w:fill="FFFFFF"/>
              </w:rPr>
              <w:t xml:space="preserve">Note: The Annual Governance Statement is the responsibility of the Council, not the Clerk or Internal Auditor. By approving these assertions, the Council confirms it is satisfied with its own governance arrangements. The Chair and Clerk </w:t>
            </w:r>
            <w:r w:rsidR="00C1360F" w:rsidRPr="00E42E04">
              <w:rPr>
                <w:rFonts w:ascii="Trebuchet MS" w:hAnsi="Trebuchet MS" w:cs="Segoe UI"/>
                <w:b/>
                <w:bCs/>
                <w:color w:val="000000" w:themeColor="text1"/>
                <w:sz w:val="22"/>
                <w:szCs w:val="22"/>
                <w:shd w:val="clear" w:color="auto" w:fill="FFFFFF"/>
              </w:rPr>
              <w:t xml:space="preserve">will </w:t>
            </w:r>
            <w:r w:rsidR="00C1360F" w:rsidRPr="00C1360F">
              <w:rPr>
                <w:rFonts w:ascii="Trebuchet MS" w:hAnsi="Trebuchet MS" w:cs="Segoe UI"/>
                <w:color w:val="000000" w:themeColor="text1"/>
                <w:sz w:val="22"/>
                <w:szCs w:val="22"/>
                <w:shd w:val="clear" w:color="auto" w:fill="FFFFFF"/>
              </w:rPr>
              <w:t xml:space="preserve">sign Section 1 following Council approval.  </w:t>
            </w:r>
          </w:p>
          <w:p w14:paraId="5F48A435" w14:textId="77777777" w:rsidR="00AF11D8" w:rsidRDefault="00AF11D8" w:rsidP="0074614D">
            <w:pPr>
              <w:spacing w:line="276" w:lineRule="auto"/>
              <w:rPr>
                <w:rFonts w:ascii="Trebuchet MS" w:hAnsi="Trebuchet MS" w:cs="Segoe UI"/>
                <w:color w:val="000000" w:themeColor="text1"/>
                <w:sz w:val="22"/>
                <w:szCs w:val="22"/>
                <w:shd w:val="clear" w:color="auto" w:fill="FFFFFF"/>
              </w:rPr>
            </w:pPr>
          </w:p>
          <w:p w14:paraId="2A371486" w14:textId="1E1B1A8B" w:rsidR="00AF11D8" w:rsidRPr="00AF11D8" w:rsidRDefault="00C1360F" w:rsidP="00AF11D8">
            <w:pPr>
              <w:pStyle w:val="ListParagraph"/>
              <w:numPr>
                <w:ilvl w:val="0"/>
                <w:numId w:val="22"/>
              </w:numPr>
              <w:spacing w:line="276" w:lineRule="auto"/>
              <w:rPr>
                <w:rFonts w:ascii="Trebuchet MS" w:hAnsi="Trebuchet MS" w:cs="Segoe UI"/>
                <w:color w:val="124F1A" w:themeColor="accent3" w:themeShade="BF"/>
                <w:sz w:val="22"/>
                <w:szCs w:val="22"/>
                <w:shd w:val="clear" w:color="auto" w:fill="FFFFFF"/>
              </w:rPr>
            </w:pPr>
            <w:r w:rsidRPr="00AF11D8">
              <w:rPr>
                <w:rFonts w:ascii="Trebuchet MS" w:hAnsi="Trebuchet MS" w:cs="Segoe UI"/>
                <w:b/>
                <w:bCs/>
                <w:color w:val="124F1A" w:themeColor="accent3" w:themeShade="BF"/>
                <w:sz w:val="22"/>
                <w:szCs w:val="22"/>
                <w:shd w:val="clear" w:color="auto" w:fill="FFFFFF"/>
              </w:rPr>
              <w:t>Section 2</w:t>
            </w:r>
            <w:r w:rsidRPr="00AF11D8">
              <w:rPr>
                <w:rFonts w:ascii="Trebuchet MS" w:hAnsi="Trebuchet MS" w:cs="Segoe UI"/>
                <w:color w:val="124F1A" w:themeColor="accent3" w:themeShade="BF"/>
                <w:sz w:val="22"/>
                <w:szCs w:val="22"/>
                <w:shd w:val="clear" w:color="auto" w:fill="FFFFFF"/>
              </w:rPr>
              <w:t xml:space="preserve"> </w:t>
            </w:r>
            <w:r w:rsidRPr="00AF11D8">
              <w:rPr>
                <w:rFonts w:ascii="Trebuchet MS" w:hAnsi="Trebuchet MS" w:cs="Segoe UI"/>
                <w:b/>
                <w:bCs/>
                <w:color w:val="124F1A" w:themeColor="accent3" w:themeShade="BF"/>
                <w:sz w:val="22"/>
                <w:szCs w:val="22"/>
                <w:shd w:val="clear" w:color="auto" w:fill="FFFFFF"/>
              </w:rPr>
              <w:t>— Accounting Statements</w:t>
            </w:r>
            <w:r w:rsidRPr="00AF11D8">
              <w:rPr>
                <w:rFonts w:ascii="Trebuchet MS" w:hAnsi="Trebuchet MS" w:cs="Segoe UI"/>
                <w:color w:val="124F1A" w:themeColor="accent3" w:themeShade="BF"/>
                <w:sz w:val="22"/>
                <w:szCs w:val="22"/>
                <w:shd w:val="clear" w:color="auto" w:fill="FFFFFF"/>
              </w:rPr>
              <w:t xml:space="preserve"> </w:t>
            </w:r>
          </w:p>
          <w:p w14:paraId="4B308DF7" w14:textId="4D50A782" w:rsidR="006E7BFC" w:rsidRDefault="00C1360F" w:rsidP="00AF11D8">
            <w:pPr>
              <w:spacing w:line="276" w:lineRule="auto"/>
              <w:rPr>
                <w:rFonts w:ascii="Trebuchet MS" w:hAnsi="Trebuchet MS" w:cs="Segoe UI"/>
                <w:color w:val="000000" w:themeColor="text1"/>
                <w:sz w:val="22"/>
                <w:szCs w:val="22"/>
                <w:shd w:val="clear" w:color="auto" w:fill="FFFFFF"/>
              </w:rPr>
            </w:pPr>
            <w:r w:rsidRPr="00AF11D8">
              <w:rPr>
                <w:rFonts w:ascii="Trebuchet MS" w:hAnsi="Trebuchet MS" w:cs="Segoe UI"/>
                <w:color w:val="000000" w:themeColor="text1"/>
                <w:sz w:val="22"/>
                <w:szCs w:val="22"/>
                <w:shd w:val="clear" w:color="auto" w:fill="FFFFFF"/>
              </w:rPr>
              <w:t xml:space="preserve">To receive and resolve to approve the Accounting Statements for 2025/26 as prepared by the Clerk / RFO. The Accounting Statements must be approved by the Council AFTER Section 1.  Note: The Accounting Statements will be signed by the RFO and the Chair following Council approval. </w:t>
            </w:r>
          </w:p>
          <w:p w14:paraId="29000C0F" w14:textId="77777777" w:rsidR="00AF11D8" w:rsidRPr="00AF11D8" w:rsidRDefault="00AF11D8" w:rsidP="00AF11D8">
            <w:pPr>
              <w:spacing w:line="276" w:lineRule="auto"/>
              <w:rPr>
                <w:rFonts w:ascii="Trebuchet MS" w:hAnsi="Trebuchet MS" w:cs="Segoe UI"/>
                <w:color w:val="000000" w:themeColor="text1"/>
                <w:sz w:val="22"/>
                <w:szCs w:val="22"/>
                <w:shd w:val="clear" w:color="auto" w:fill="FFFFFF"/>
              </w:rPr>
            </w:pPr>
          </w:p>
          <w:p w14:paraId="11B4407B" w14:textId="77777777" w:rsidR="00AF11D8" w:rsidRDefault="00C1360F" w:rsidP="006E7BFC">
            <w:pPr>
              <w:spacing w:line="276" w:lineRule="auto"/>
              <w:rPr>
                <w:rFonts w:ascii="Trebuchet MS" w:hAnsi="Trebuchet MS" w:cs="Segoe UI"/>
                <w:color w:val="124F1A" w:themeColor="accent3" w:themeShade="BF"/>
                <w:sz w:val="22"/>
                <w:szCs w:val="22"/>
                <w:shd w:val="clear" w:color="auto" w:fill="FFFFFF"/>
              </w:rPr>
            </w:pPr>
            <w:r w:rsidRPr="00AF11D8">
              <w:rPr>
                <w:rFonts w:ascii="Trebuchet MS" w:hAnsi="Trebuchet MS" w:cs="Segoe UI"/>
                <w:b/>
                <w:bCs/>
                <w:color w:val="124F1A" w:themeColor="accent3" w:themeShade="BF"/>
                <w:sz w:val="22"/>
                <w:szCs w:val="22"/>
                <w:shd w:val="clear" w:color="auto" w:fill="FFFFFF"/>
              </w:rPr>
              <w:t>c) Exercise of Public Rights — Notice and Period</w:t>
            </w:r>
            <w:r w:rsidRPr="00AF11D8">
              <w:rPr>
                <w:rFonts w:ascii="Trebuchet MS" w:hAnsi="Trebuchet MS" w:cs="Segoe UI"/>
                <w:color w:val="124F1A" w:themeColor="accent3" w:themeShade="BF"/>
                <w:sz w:val="22"/>
                <w:szCs w:val="22"/>
                <w:shd w:val="clear" w:color="auto" w:fill="FFFFFF"/>
              </w:rPr>
              <w:t xml:space="preserve"> </w:t>
            </w:r>
          </w:p>
          <w:p w14:paraId="7963B5F4" w14:textId="6BBB763F" w:rsidR="00E42E04" w:rsidRDefault="00C1360F" w:rsidP="006E7BFC">
            <w:pPr>
              <w:spacing w:line="276" w:lineRule="auto"/>
              <w:rPr>
                <w:rFonts w:ascii="Trebuchet MS" w:hAnsi="Trebuchet MS" w:cs="Segoe UI"/>
                <w:color w:val="000000" w:themeColor="text1"/>
                <w:sz w:val="22"/>
                <w:szCs w:val="22"/>
                <w:shd w:val="clear" w:color="auto" w:fill="FFFFFF"/>
              </w:rPr>
            </w:pPr>
            <w:r w:rsidRPr="00C1360F">
              <w:rPr>
                <w:rFonts w:ascii="Trebuchet MS" w:hAnsi="Trebuchet MS" w:cs="Segoe UI"/>
                <w:color w:val="000000" w:themeColor="text1"/>
                <w:sz w:val="22"/>
                <w:szCs w:val="22"/>
                <w:shd w:val="clear" w:color="auto" w:fill="FFFFFF"/>
              </w:rPr>
              <w:t xml:space="preserve">To receive from the Clerk the proposed date range for the 30-working-day period for the Exercise of Public Rights, which must include the first 10 working days of July 2026. Council to note and approve the proposed notice period, after which the Clerk will publish the required notices on the Council's website and noticeboards.  </w:t>
            </w:r>
          </w:p>
          <w:p w14:paraId="6474E55A" w14:textId="26F75424" w:rsidR="00463F1A" w:rsidRPr="00E42E04" w:rsidRDefault="00C1360F" w:rsidP="00E42E04">
            <w:pPr>
              <w:pStyle w:val="ListParagraph"/>
              <w:numPr>
                <w:ilvl w:val="0"/>
                <w:numId w:val="65"/>
              </w:numPr>
              <w:spacing w:line="276" w:lineRule="auto"/>
              <w:rPr>
                <w:rFonts w:ascii="Trebuchet MS" w:hAnsi="Trebuchet MS" w:cs="Segoe UI"/>
                <w:color w:val="000000" w:themeColor="text1"/>
                <w:sz w:val="22"/>
                <w:szCs w:val="22"/>
                <w:shd w:val="clear" w:color="auto" w:fill="FFFFFF"/>
              </w:rPr>
            </w:pPr>
            <w:r w:rsidRPr="00E42E04">
              <w:rPr>
                <w:rFonts w:ascii="Trebuchet MS" w:hAnsi="Trebuchet MS" w:cs="Segoe UI"/>
                <w:color w:val="000000" w:themeColor="text1"/>
                <w:sz w:val="22"/>
                <w:szCs w:val="22"/>
                <w:shd w:val="clear" w:color="auto" w:fill="FFFFFF"/>
              </w:rPr>
              <w:t xml:space="preserve">Background note for members: The AGAR is completed under the Local Audit and Accountability Act 2014 and the Accounts and Audit Regulations 2015. The Practitioners' Guide 2025 (issued by SAPPP/NALC/SLCC) sets out the proper practices applicable to the financial year ending 31st March 2026.  </w:t>
            </w:r>
          </w:p>
        </w:tc>
        <w:tc>
          <w:tcPr>
            <w:tcW w:w="1621" w:type="dxa"/>
          </w:tcPr>
          <w:p w14:paraId="3436E5CC" w14:textId="77777777" w:rsidR="00463F1A" w:rsidRDefault="00463F1A" w:rsidP="00C450D5">
            <w:pPr>
              <w:spacing w:line="276" w:lineRule="auto"/>
              <w:jc w:val="center"/>
              <w:rPr>
                <w:rFonts w:ascii="Trebuchet MS" w:hAnsi="Trebuchet MS" w:cs="Segoe UI"/>
                <w:color w:val="000000" w:themeColor="text1"/>
                <w:sz w:val="22"/>
                <w:szCs w:val="22"/>
              </w:rPr>
            </w:pPr>
          </w:p>
          <w:p w14:paraId="4C6B8ECE" w14:textId="77777777" w:rsidR="00E42E04" w:rsidRDefault="00E42E04" w:rsidP="00C450D5">
            <w:pPr>
              <w:spacing w:line="276" w:lineRule="auto"/>
              <w:jc w:val="center"/>
              <w:rPr>
                <w:rFonts w:ascii="Trebuchet MS" w:hAnsi="Trebuchet MS" w:cs="Segoe UI"/>
                <w:color w:val="000000" w:themeColor="text1"/>
                <w:sz w:val="22"/>
                <w:szCs w:val="22"/>
              </w:rPr>
            </w:pPr>
          </w:p>
          <w:p w14:paraId="74C79F86" w14:textId="77777777" w:rsidR="00E42E04" w:rsidRDefault="00E42E04" w:rsidP="00C450D5">
            <w:pPr>
              <w:spacing w:line="276" w:lineRule="auto"/>
              <w:jc w:val="center"/>
              <w:rPr>
                <w:rFonts w:ascii="Trebuchet MS" w:hAnsi="Trebuchet MS" w:cs="Segoe UI"/>
                <w:color w:val="000000" w:themeColor="text1"/>
                <w:sz w:val="22"/>
                <w:szCs w:val="22"/>
              </w:rPr>
            </w:pPr>
            <w:r>
              <w:rPr>
                <w:rFonts w:ascii="Trebuchet MS" w:hAnsi="Trebuchet MS" w:cs="Segoe UI"/>
                <w:color w:val="000000" w:themeColor="text1"/>
                <w:sz w:val="22"/>
                <w:szCs w:val="22"/>
              </w:rPr>
              <w:t>Decision Item</w:t>
            </w:r>
          </w:p>
          <w:p w14:paraId="11E503DE" w14:textId="77777777" w:rsidR="00E42E04" w:rsidRDefault="00E42E04" w:rsidP="00C450D5">
            <w:pPr>
              <w:spacing w:line="276" w:lineRule="auto"/>
              <w:jc w:val="center"/>
              <w:rPr>
                <w:rFonts w:ascii="Trebuchet MS" w:hAnsi="Trebuchet MS" w:cs="Segoe UI"/>
                <w:color w:val="000000" w:themeColor="text1"/>
                <w:sz w:val="22"/>
                <w:szCs w:val="22"/>
              </w:rPr>
            </w:pPr>
          </w:p>
          <w:p w14:paraId="2CBA57DB" w14:textId="77777777" w:rsidR="00E42E04" w:rsidRDefault="00E42E04" w:rsidP="00C450D5">
            <w:pPr>
              <w:spacing w:line="276" w:lineRule="auto"/>
              <w:jc w:val="center"/>
              <w:rPr>
                <w:rFonts w:ascii="Trebuchet MS" w:hAnsi="Trebuchet MS" w:cs="Segoe UI"/>
                <w:color w:val="000000" w:themeColor="text1"/>
                <w:sz w:val="22"/>
                <w:szCs w:val="22"/>
              </w:rPr>
            </w:pPr>
          </w:p>
          <w:p w14:paraId="59CFBD8C" w14:textId="77777777" w:rsidR="00E42E04" w:rsidRDefault="00E42E04" w:rsidP="00C450D5">
            <w:pPr>
              <w:spacing w:line="276" w:lineRule="auto"/>
              <w:jc w:val="center"/>
              <w:rPr>
                <w:rFonts w:ascii="Trebuchet MS" w:hAnsi="Trebuchet MS" w:cs="Segoe UI"/>
                <w:color w:val="000000" w:themeColor="text1"/>
                <w:sz w:val="22"/>
                <w:szCs w:val="22"/>
              </w:rPr>
            </w:pPr>
          </w:p>
          <w:p w14:paraId="632EDAF2" w14:textId="77777777" w:rsidR="00E42E04" w:rsidRDefault="00E42E04" w:rsidP="00C450D5">
            <w:pPr>
              <w:spacing w:line="276" w:lineRule="auto"/>
              <w:jc w:val="center"/>
              <w:rPr>
                <w:rFonts w:ascii="Trebuchet MS" w:hAnsi="Trebuchet MS" w:cs="Segoe UI"/>
                <w:color w:val="000000" w:themeColor="text1"/>
                <w:sz w:val="22"/>
                <w:szCs w:val="22"/>
              </w:rPr>
            </w:pPr>
          </w:p>
          <w:p w14:paraId="069EEF58" w14:textId="77777777" w:rsidR="00E42E04" w:rsidRDefault="00E42E04" w:rsidP="00C450D5">
            <w:pPr>
              <w:spacing w:line="276" w:lineRule="auto"/>
              <w:jc w:val="center"/>
              <w:rPr>
                <w:rFonts w:ascii="Trebuchet MS" w:hAnsi="Trebuchet MS" w:cs="Segoe UI"/>
                <w:color w:val="000000" w:themeColor="text1"/>
                <w:sz w:val="22"/>
                <w:szCs w:val="22"/>
              </w:rPr>
            </w:pPr>
            <w:r>
              <w:rPr>
                <w:rFonts w:ascii="Trebuchet MS" w:hAnsi="Trebuchet MS" w:cs="Segoe UI"/>
                <w:color w:val="000000" w:themeColor="text1"/>
                <w:sz w:val="22"/>
                <w:szCs w:val="22"/>
              </w:rPr>
              <w:t>Decision Item</w:t>
            </w:r>
          </w:p>
          <w:p w14:paraId="240F9520" w14:textId="77777777" w:rsidR="00E42E04" w:rsidRDefault="00E42E04" w:rsidP="00C450D5">
            <w:pPr>
              <w:spacing w:line="276" w:lineRule="auto"/>
              <w:jc w:val="center"/>
              <w:rPr>
                <w:rFonts w:ascii="Trebuchet MS" w:hAnsi="Trebuchet MS" w:cs="Segoe UI"/>
                <w:color w:val="000000" w:themeColor="text1"/>
                <w:sz w:val="22"/>
                <w:szCs w:val="22"/>
              </w:rPr>
            </w:pPr>
          </w:p>
          <w:p w14:paraId="074902B0" w14:textId="77777777" w:rsidR="00E42E04" w:rsidRDefault="00E42E04" w:rsidP="00C450D5">
            <w:pPr>
              <w:spacing w:line="276" w:lineRule="auto"/>
              <w:jc w:val="center"/>
              <w:rPr>
                <w:rFonts w:ascii="Trebuchet MS" w:hAnsi="Trebuchet MS" w:cs="Segoe UI"/>
                <w:color w:val="000000" w:themeColor="text1"/>
                <w:sz w:val="22"/>
                <w:szCs w:val="22"/>
              </w:rPr>
            </w:pPr>
          </w:p>
          <w:p w14:paraId="62042C25" w14:textId="77777777" w:rsidR="00E42E04" w:rsidRDefault="00E42E04" w:rsidP="00C450D5">
            <w:pPr>
              <w:spacing w:line="276" w:lineRule="auto"/>
              <w:jc w:val="center"/>
              <w:rPr>
                <w:rFonts w:ascii="Trebuchet MS" w:hAnsi="Trebuchet MS" w:cs="Segoe UI"/>
                <w:color w:val="000000" w:themeColor="text1"/>
                <w:sz w:val="22"/>
                <w:szCs w:val="22"/>
              </w:rPr>
            </w:pPr>
          </w:p>
          <w:p w14:paraId="0A44904C" w14:textId="77777777" w:rsidR="00E42E04" w:rsidRDefault="00E42E04" w:rsidP="00C450D5">
            <w:pPr>
              <w:spacing w:line="276" w:lineRule="auto"/>
              <w:jc w:val="center"/>
              <w:rPr>
                <w:rFonts w:ascii="Trebuchet MS" w:hAnsi="Trebuchet MS" w:cs="Segoe UI"/>
                <w:color w:val="000000" w:themeColor="text1"/>
                <w:sz w:val="22"/>
                <w:szCs w:val="22"/>
              </w:rPr>
            </w:pPr>
          </w:p>
          <w:p w14:paraId="23CA0F64" w14:textId="77777777" w:rsidR="00E42E04" w:rsidRDefault="00E42E04" w:rsidP="00C450D5">
            <w:pPr>
              <w:spacing w:line="276" w:lineRule="auto"/>
              <w:jc w:val="center"/>
              <w:rPr>
                <w:rFonts w:ascii="Trebuchet MS" w:hAnsi="Trebuchet MS" w:cs="Segoe UI"/>
                <w:color w:val="000000" w:themeColor="text1"/>
                <w:sz w:val="22"/>
                <w:szCs w:val="22"/>
              </w:rPr>
            </w:pPr>
          </w:p>
          <w:p w14:paraId="0B3A247D" w14:textId="77777777" w:rsidR="00E42E04" w:rsidRDefault="00E42E04" w:rsidP="00C450D5">
            <w:pPr>
              <w:spacing w:line="276" w:lineRule="auto"/>
              <w:jc w:val="center"/>
              <w:rPr>
                <w:rFonts w:ascii="Trebuchet MS" w:hAnsi="Trebuchet MS" w:cs="Segoe UI"/>
                <w:color w:val="000000" w:themeColor="text1"/>
                <w:sz w:val="22"/>
                <w:szCs w:val="22"/>
              </w:rPr>
            </w:pPr>
          </w:p>
          <w:p w14:paraId="3B7DF53D" w14:textId="77777777" w:rsidR="00E42E04" w:rsidRDefault="00E42E04" w:rsidP="00C450D5">
            <w:pPr>
              <w:spacing w:line="276" w:lineRule="auto"/>
              <w:jc w:val="center"/>
              <w:rPr>
                <w:rFonts w:ascii="Trebuchet MS" w:hAnsi="Trebuchet MS" w:cs="Segoe UI"/>
                <w:color w:val="000000" w:themeColor="text1"/>
                <w:sz w:val="22"/>
                <w:szCs w:val="22"/>
              </w:rPr>
            </w:pPr>
          </w:p>
          <w:p w14:paraId="32794C36" w14:textId="77777777" w:rsidR="00E42E04" w:rsidRDefault="00E42E04" w:rsidP="00C450D5">
            <w:pPr>
              <w:spacing w:line="276" w:lineRule="auto"/>
              <w:jc w:val="center"/>
              <w:rPr>
                <w:rFonts w:ascii="Trebuchet MS" w:hAnsi="Trebuchet MS" w:cs="Segoe UI"/>
                <w:color w:val="000000" w:themeColor="text1"/>
                <w:sz w:val="22"/>
                <w:szCs w:val="22"/>
              </w:rPr>
            </w:pPr>
          </w:p>
          <w:p w14:paraId="6D3231B2" w14:textId="77777777" w:rsidR="00E42E04" w:rsidRDefault="00E42E04" w:rsidP="00C450D5">
            <w:pPr>
              <w:spacing w:line="276" w:lineRule="auto"/>
              <w:jc w:val="center"/>
              <w:rPr>
                <w:rFonts w:ascii="Trebuchet MS" w:hAnsi="Trebuchet MS" w:cs="Segoe UI"/>
                <w:color w:val="000000" w:themeColor="text1"/>
                <w:sz w:val="22"/>
                <w:szCs w:val="22"/>
              </w:rPr>
            </w:pPr>
          </w:p>
          <w:p w14:paraId="31EF36DA" w14:textId="77777777" w:rsidR="00E42E04" w:rsidRDefault="00E42E04" w:rsidP="00C450D5">
            <w:pPr>
              <w:spacing w:line="276" w:lineRule="auto"/>
              <w:jc w:val="center"/>
              <w:rPr>
                <w:rFonts w:ascii="Trebuchet MS" w:hAnsi="Trebuchet MS" w:cs="Segoe UI"/>
                <w:color w:val="000000" w:themeColor="text1"/>
                <w:sz w:val="22"/>
                <w:szCs w:val="22"/>
              </w:rPr>
            </w:pPr>
          </w:p>
          <w:p w14:paraId="51C932B2" w14:textId="77777777" w:rsidR="00E42E04" w:rsidRDefault="00E42E04" w:rsidP="00C450D5">
            <w:pPr>
              <w:spacing w:line="276" w:lineRule="auto"/>
              <w:jc w:val="center"/>
              <w:rPr>
                <w:rFonts w:ascii="Trebuchet MS" w:hAnsi="Trebuchet MS" w:cs="Segoe UI"/>
                <w:color w:val="000000" w:themeColor="text1"/>
                <w:sz w:val="22"/>
                <w:szCs w:val="22"/>
              </w:rPr>
            </w:pPr>
          </w:p>
          <w:p w14:paraId="552D69C5" w14:textId="77777777" w:rsidR="00AF11D8" w:rsidRDefault="00AF11D8" w:rsidP="00C450D5">
            <w:pPr>
              <w:spacing w:line="276" w:lineRule="auto"/>
              <w:jc w:val="center"/>
              <w:rPr>
                <w:rFonts w:ascii="Trebuchet MS" w:hAnsi="Trebuchet MS" w:cs="Segoe UI"/>
                <w:color w:val="000000" w:themeColor="text1"/>
                <w:sz w:val="22"/>
                <w:szCs w:val="22"/>
              </w:rPr>
            </w:pPr>
          </w:p>
          <w:p w14:paraId="0722B4C0" w14:textId="77777777" w:rsidR="00AF11D8" w:rsidRDefault="00AF11D8" w:rsidP="00C450D5">
            <w:pPr>
              <w:spacing w:line="276" w:lineRule="auto"/>
              <w:jc w:val="center"/>
              <w:rPr>
                <w:rFonts w:ascii="Trebuchet MS" w:hAnsi="Trebuchet MS" w:cs="Segoe UI"/>
                <w:color w:val="000000" w:themeColor="text1"/>
                <w:sz w:val="22"/>
                <w:szCs w:val="22"/>
              </w:rPr>
            </w:pPr>
          </w:p>
          <w:p w14:paraId="75E45DEE" w14:textId="0CCBF27F" w:rsidR="00E42E04" w:rsidRDefault="00E42E04" w:rsidP="00C450D5">
            <w:pPr>
              <w:spacing w:line="276" w:lineRule="auto"/>
              <w:jc w:val="center"/>
              <w:rPr>
                <w:rFonts w:ascii="Trebuchet MS" w:hAnsi="Trebuchet MS" w:cs="Segoe UI"/>
                <w:color w:val="000000" w:themeColor="text1"/>
                <w:sz w:val="22"/>
                <w:szCs w:val="22"/>
              </w:rPr>
            </w:pPr>
            <w:r>
              <w:rPr>
                <w:rFonts w:ascii="Trebuchet MS" w:hAnsi="Trebuchet MS" w:cs="Segoe UI"/>
                <w:color w:val="000000" w:themeColor="text1"/>
                <w:sz w:val="22"/>
                <w:szCs w:val="22"/>
              </w:rPr>
              <w:t>Decision Item</w:t>
            </w:r>
          </w:p>
          <w:p w14:paraId="41C3C9F8" w14:textId="77777777" w:rsidR="00E42E04" w:rsidRDefault="00E42E04" w:rsidP="00C450D5">
            <w:pPr>
              <w:spacing w:line="276" w:lineRule="auto"/>
              <w:jc w:val="center"/>
              <w:rPr>
                <w:rFonts w:ascii="Trebuchet MS" w:hAnsi="Trebuchet MS" w:cs="Segoe UI"/>
                <w:color w:val="000000" w:themeColor="text1"/>
                <w:sz w:val="22"/>
                <w:szCs w:val="22"/>
              </w:rPr>
            </w:pPr>
          </w:p>
          <w:p w14:paraId="0E616532" w14:textId="77777777" w:rsidR="00E42E04" w:rsidRDefault="00E42E04" w:rsidP="00C450D5">
            <w:pPr>
              <w:spacing w:line="276" w:lineRule="auto"/>
              <w:jc w:val="center"/>
              <w:rPr>
                <w:rFonts w:ascii="Trebuchet MS" w:hAnsi="Trebuchet MS" w:cs="Segoe UI"/>
                <w:color w:val="000000" w:themeColor="text1"/>
                <w:sz w:val="22"/>
                <w:szCs w:val="22"/>
              </w:rPr>
            </w:pPr>
          </w:p>
          <w:p w14:paraId="0125F896" w14:textId="77777777" w:rsidR="00E42E04" w:rsidRDefault="00E42E04" w:rsidP="00C450D5">
            <w:pPr>
              <w:spacing w:line="276" w:lineRule="auto"/>
              <w:jc w:val="center"/>
              <w:rPr>
                <w:rFonts w:ascii="Trebuchet MS" w:hAnsi="Trebuchet MS" w:cs="Segoe UI"/>
                <w:color w:val="000000" w:themeColor="text1"/>
                <w:sz w:val="22"/>
                <w:szCs w:val="22"/>
              </w:rPr>
            </w:pPr>
          </w:p>
          <w:p w14:paraId="25CE756F" w14:textId="77777777" w:rsidR="00E42E04" w:rsidRDefault="00E42E04" w:rsidP="00C450D5">
            <w:pPr>
              <w:spacing w:line="276" w:lineRule="auto"/>
              <w:jc w:val="center"/>
              <w:rPr>
                <w:rFonts w:ascii="Trebuchet MS" w:hAnsi="Trebuchet MS" w:cs="Segoe UI"/>
                <w:color w:val="000000" w:themeColor="text1"/>
                <w:sz w:val="22"/>
                <w:szCs w:val="22"/>
              </w:rPr>
            </w:pPr>
          </w:p>
          <w:p w14:paraId="59499F69" w14:textId="77777777" w:rsidR="00AF11D8" w:rsidRDefault="00AF11D8" w:rsidP="00C450D5">
            <w:pPr>
              <w:spacing w:line="276" w:lineRule="auto"/>
              <w:jc w:val="center"/>
              <w:rPr>
                <w:rFonts w:ascii="Trebuchet MS" w:hAnsi="Trebuchet MS" w:cs="Segoe UI"/>
                <w:color w:val="000000" w:themeColor="text1"/>
                <w:sz w:val="22"/>
                <w:szCs w:val="22"/>
              </w:rPr>
            </w:pPr>
          </w:p>
          <w:p w14:paraId="38B69802" w14:textId="77777777" w:rsidR="00E42E04" w:rsidRDefault="00E42E04" w:rsidP="00C450D5">
            <w:pPr>
              <w:spacing w:line="276" w:lineRule="auto"/>
              <w:jc w:val="center"/>
              <w:rPr>
                <w:rFonts w:ascii="Trebuchet MS" w:hAnsi="Trebuchet MS" w:cs="Segoe UI"/>
                <w:color w:val="000000" w:themeColor="text1"/>
                <w:sz w:val="22"/>
                <w:szCs w:val="22"/>
              </w:rPr>
            </w:pPr>
          </w:p>
          <w:p w14:paraId="0B189F79" w14:textId="4B1A703F" w:rsidR="00E42E04" w:rsidRDefault="00E42E04" w:rsidP="00C450D5">
            <w:pPr>
              <w:spacing w:line="276" w:lineRule="auto"/>
              <w:jc w:val="center"/>
              <w:rPr>
                <w:rFonts w:ascii="Trebuchet MS" w:hAnsi="Trebuchet MS" w:cs="Segoe UI"/>
                <w:color w:val="000000" w:themeColor="text1"/>
                <w:sz w:val="22"/>
                <w:szCs w:val="22"/>
              </w:rPr>
            </w:pPr>
            <w:r>
              <w:rPr>
                <w:rFonts w:ascii="Trebuchet MS" w:hAnsi="Trebuchet MS" w:cs="Segoe UI"/>
                <w:color w:val="000000" w:themeColor="text1"/>
                <w:sz w:val="22"/>
                <w:szCs w:val="22"/>
              </w:rPr>
              <w:t>Decision Item</w:t>
            </w:r>
          </w:p>
        </w:tc>
        <w:tc>
          <w:tcPr>
            <w:tcW w:w="1237" w:type="dxa"/>
          </w:tcPr>
          <w:p w14:paraId="66604CA5" w14:textId="5BB41393" w:rsidR="00463F1A" w:rsidRDefault="00463F1A" w:rsidP="005E53BE">
            <w:pPr>
              <w:spacing w:line="276" w:lineRule="auto"/>
              <w:jc w:val="center"/>
              <w:rPr>
                <w:rFonts w:ascii="Trebuchet MS" w:hAnsi="Trebuchet MS" w:cs="Segoe UI"/>
                <w:color w:val="000000" w:themeColor="text1"/>
                <w:sz w:val="22"/>
                <w:szCs w:val="22"/>
              </w:rPr>
            </w:pPr>
          </w:p>
        </w:tc>
      </w:tr>
      <w:tr w:rsidR="00463F1A" w:rsidRPr="0090077E" w14:paraId="2C4C7CDD" w14:textId="77777777" w:rsidTr="00E42E04">
        <w:tc>
          <w:tcPr>
            <w:tcW w:w="555" w:type="dxa"/>
            <w:tcBorders>
              <w:bottom w:val="single" w:sz="4" w:space="0" w:color="auto"/>
            </w:tcBorders>
          </w:tcPr>
          <w:p w14:paraId="69A31FF3" w14:textId="0BBA2DE8" w:rsidR="00463F1A" w:rsidRPr="00C1360F" w:rsidRDefault="00463F1A" w:rsidP="00C450D5">
            <w:pPr>
              <w:jc w:val="center"/>
              <w:rPr>
                <w:rFonts w:ascii="Trebuchet MS" w:hAnsi="Trebuchet MS" w:cs="Segoe UI"/>
                <w:b/>
                <w:bCs/>
                <w:color w:val="0C3512" w:themeColor="accent3" w:themeShade="80"/>
                <w:sz w:val="22"/>
                <w:szCs w:val="22"/>
                <w:shd w:val="clear" w:color="auto" w:fill="FFFFFF"/>
              </w:rPr>
            </w:pPr>
            <w:r w:rsidRPr="00C1360F">
              <w:rPr>
                <w:rFonts w:ascii="Trebuchet MS" w:hAnsi="Trebuchet MS" w:cs="Segoe UI"/>
                <w:b/>
                <w:bCs/>
                <w:color w:val="0C3512" w:themeColor="accent3" w:themeShade="80"/>
                <w:sz w:val="22"/>
                <w:szCs w:val="22"/>
                <w:shd w:val="clear" w:color="auto" w:fill="FFFFFF"/>
              </w:rPr>
              <w:t>10.</w:t>
            </w:r>
          </w:p>
        </w:tc>
        <w:tc>
          <w:tcPr>
            <w:tcW w:w="6221" w:type="dxa"/>
            <w:tcBorders>
              <w:bottom w:val="single" w:sz="4" w:space="0" w:color="auto"/>
            </w:tcBorders>
          </w:tcPr>
          <w:p w14:paraId="24279658" w14:textId="77777777" w:rsidR="0074614D" w:rsidRPr="00E42E04" w:rsidRDefault="0074614D" w:rsidP="0074614D">
            <w:pPr>
              <w:tabs>
                <w:tab w:val="num" w:pos="1440"/>
              </w:tabs>
              <w:rPr>
                <w:rFonts w:ascii="Trebuchet MS" w:hAnsi="Trebuchet MS" w:cs="Segoe UI"/>
                <w:b/>
                <w:bCs/>
                <w:color w:val="124F1A" w:themeColor="accent3" w:themeShade="BF"/>
                <w:sz w:val="22"/>
                <w:szCs w:val="22"/>
              </w:rPr>
            </w:pPr>
            <w:r w:rsidRPr="00E42E04">
              <w:rPr>
                <w:rFonts w:ascii="Trebuchet MS" w:hAnsi="Trebuchet MS" w:cs="Segoe UI"/>
                <w:b/>
                <w:bCs/>
                <w:color w:val="124F1A" w:themeColor="accent3" w:themeShade="BF"/>
                <w:sz w:val="22"/>
                <w:szCs w:val="22"/>
              </w:rPr>
              <w:t>To receive, discuss and resolve the adoption of the following Policies.</w:t>
            </w:r>
          </w:p>
          <w:p w14:paraId="1DBF7903" w14:textId="77777777" w:rsidR="0074614D" w:rsidRPr="007D434F" w:rsidRDefault="0074614D" w:rsidP="00C1360F">
            <w:pPr>
              <w:numPr>
                <w:ilvl w:val="0"/>
                <w:numId w:val="29"/>
              </w:numPr>
              <w:rPr>
                <w:rFonts w:ascii="Trebuchet MS" w:hAnsi="Trebuchet MS" w:cs="Segoe UI"/>
                <w:color w:val="000000" w:themeColor="text1"/>
                <w:sz w:val="22"/>
                <w:szCs w:val="22"/>
              </w:rPr>
            </w:pPr>
            <w:r w:rsidRPr="007D434F">
              <w:rPr>
                <w:rFonts w:ascii="Trebuchet MS" w:hAnsi="Trebuchet MS" w:cs="Segoe UI"/>
                <w:color w:val="000000" w:themeColor="text1"/>
                <w:sz w:val="22"/>
                <w:szCs w:val="22"/>
              </w:rPr>
              <w:t>Annual Treasury Management and Investment Strategy 2026-27</w:t>
            </w:r>
          </w:p>
          <w:p w14:paraId="55922B69" w14:textId="77777777" w:rsidR="0074614D" w:rsidRPr="007D434F" w:rsidRDefault="0074614D" w:rsidP="00C1360F">
            <w:pPr>
              <w:numPr>
                <w:ilvl w:val="0"/>
                <w:numId w:val="29"/>
              </w:numPr>
              <w:rPr>
                <w:rFonts w:ascii="Trebuchet MS" w:hAnsi="Trebuchet MS" w:cs="Segoe UI"/>
                <w:color w:val="000000" w:themeColor="text1"/>
                <w:sz w:val="22"/>
                <w:szCs w:val="22"/>
              </w:rPr>
            </w:pPr>
            <w:r w:rsidRPr="007D434F">
              <w:rPr>
                <w:rFonts w:ascii="Trebuchet MS" w:hAnsi="Trebuchet MS" w:cs="Segoe UI"/>
                <w:color w:val="000000" w:themeColor="text1"/>
                <w:sz w:val="22"/>
                <w:szCs w:val="22"/>
              </w:rPr>
              <w:t xml:space="preserve">Counter Fraud and Corruption </w:t>
            </w:r>
          </w:p>
          <w:p w14:paraId="0D29463A" w14:textId="77777777" w:rsidR="00C1360F" w:rsidRDefault="0074614D" w:rsidP="00C1360F">
            <w:pPr>
              <w:numPr>
                <w:ilvl w:val="0"/>
                <w:numId w:val="29"/>
              </w:numPr>
              <w:rPr>
                <w:rFonts w:ascii="Trebuchet MS" w:hAnsi="Trebuchet MS" w:cs="Segoe UI"/>
                <w:color w:val="000000" w:themeColor="text1"/>
                <w:sz w:val="22"/>
                <w:szCs w:val="22"/>
              </w:rPr>
            </w:pPr>
            <w:r w:rsidRPr="007D434F">
              <w:rPr>
                <w:rFonts w:ascii="Trebuchet MS" w:hAnsi="Trebuchet MS" w:cs="Segoe UI"/>
                <w:color w:val="000000" w:themeColor="text1"/>
                <w:sz w:val="22"/>
                <w:szCs w:val="22"/>
              </w:rPr>
              <w:t>Supplier and Procurement Counter-Fraud Policy</w:t>
            </w:r>
          </w:p>
          <w:p w14:paraId="7513BE9E" w14:textId="6F4D8D0E" w:rsidR="00463F1A" w:rsidRPr="00C1360F" w:rsidRDefault="0074614D" w:rsidP="00C1360F">
            <w:pPr>
              <w:numPr>
                <w:ilvl w:val="0"/>
                <w:numId w:val="29"/>
              </w:numPr>
              <w:rPr>
                <w:rFonts w:ascii="Trebuchet MS" w:hAnsi="Trebuchet MS" w:cs="Segoe UI"/>
                <w:color w:val="000000" w:themeColor="text1"/>
                <w:sz w:val="22"/>
                <w:szCs w:val="22"/>
              </w:rPr>
            </w:pPr>
            <w:r w:rsidRPr="00C1360F">
              <w:rPr>
                <w:rFonts w:ascii="Trebuchet MS" w:hAnsi="Trebuchet MS" w:cs="Segoe UI"/>
                <w:color w:val="000000" w:themeColor="text1"/>
                <w:sz w:val="22"/>
                <w:szCs w:val="22"/>
              </w:rPr>
              <w:t>Document Retention and Disposal Policy</w:t>
            </w:r>
          </w:p>
        </w:tc>
        <w:tc>
          <w:tcPr>
            <w:tcW w:w="1621" w:type="dxa"/>
            <w:tcBorders>
              <w:bottom w:val="single" w:sz="4" w:space="0" w:color="auto"/>
            </w:tcBorders>
          </w:tcPr>
          <w:p w14:paraId="0D648EF9" w14:textId="2142E856" w:rsidR="00C1360F" w:rsidRDefault="00C1360F" w:rsidP="00C1360F">
            <w:pPr>
              <w:rPr>
                <w:rFonts w:ascii="Trebuchet MS" w:hAnsi="Trebuchet MS" w:cs="Segoe UI"/>
                <w:color w:val="000000" w:themeColor="text1"/>
                <w:sz w:val="22"/>
                <w:szCs w:val="22"/>
              </w:rPr>
            </w:pPr>
            <w:r>
              <w:rPr>
                <w:rFonts w:ascii="Trebuchet MS" w:hAnsi="Trebuchet MS" w:cs="Segoe UI"/>
                <w:color w:val="000000" w:themeColor="text1"/>
                <w:sz w:val="22"/>
                <w:szCs w:val="22"/>
              </w:rPr>
              <w:t>Decision Item</w:t>
            </w:r>
          </w:p>
        </w:tc>
        <w:tc>
          <w:tcPr>
            <w:tcW w:w="1237" w:type="dxa"/>
            <w:tcBorders>
              <w:bottom w:val="single" w:sz="4" w:space="0" w:color="auto"/>
            </w:tcBorders>
          </w:tcPr>
          <w:p w14:paraId="1184BCD2" w14:textId="4DABBA2F" w:rsidR="00463F1A" w:rsidRPr="0090077E" w:rsidRDefault="00463F1A" w:rsidP="00C450D5">
            <w:pPr>
              <w:rPr>
                <w:rFonts w:ascii="Trebuchet MS" w:hAnsi="Trebuchet MS" w:cs="Segoe UI"/>
                <w:color w:val="000000" w:themeColor="text1"/>
                <w:sz w:val="22"/>
                <w:szCs w:val="22"/>
              </w:rPr>
            </w:pPr>
          </w:p>
        </w:tc>
      </w:tr>
      <w:tr w:rsidR="00C1360F" w:rsidRPr="0090077E" w14:paraId="1C0C6038" w14:textId="77777777" w:rsidTr="00E42E04">
        <w:tc>
          <w:tcPr>
            <w:tcW w:w="9634" w:type="dxa"/>
            <w:gridSpan w:val="4"/>
            <w:tcBorders>
              <w:left w:val="single" w:sz="4" w:space="0" w:color="FFFFFF" w:themeColor="background1"/>
              <w:bottom w:val="single" w:sz="4" w:space="0" w:color="FFFFFF" w:themeColor="background1"/>
              <w:right w:val="single" w:sz="4" w:space="0" w:color="FFFFFF" w:themeColor="background1"/>
            </w:tcBorders>
          </w:tcPr>
          <w:p w14:paraId="6D2769A2" w14:textId="77777777" w:rsidR="00C1360F" w:rsidRPr="00C1360F" w:rsidRDefault="00C1360F" w:rsidP="00C450D5">
            <w:pPr>
              <w:rPr>
                <w:rFonts w:ascii="Trebuchet MS" w:hAnsi="Trebuchet MS" w:cs="Segoe UI"/>
                <w:color w:val="000000" w:themeColor="text1"/>
                <w:sz w:val="16"/>
                <w:szCs w:val="16"/>
              </w:rPr>
            </w:pPr>
          </w:p>
        </w:tc>
      </w:tr>
      <w:tr w:rsidR="00C1360F" w:rsidRPr="0090077E" w14:paraId="3EBA4441" w14:textId="77777777" w:rsidTr="00E42E04">
        <w:tc>
          <w:tcPr>
            <w:tcW w:w="9634" w:type="dxa"/>
            <w:gridSpan w:val="4"/>
            <w:tcBorders>
              <w:top w:val="single" w:sz="4" w:space="0" w:color="FFFFFF" w:themeColor="background1"/>
              <w:left w:val="single" w:sz="4" w:space="0" w:color="FFFFFF" w:themeColor="background1"/>
              <w:right w:val="single" w:sz="4" w:space="0" w:color="FFFFFF" w:themeColor="background1"/>
            </w:tcBorders>
            <w:shd w:val="clear" w:color="auto" w:fill="C1F0C7" w:themeFill="accent3" w:themeFillTint="33"/>
          </w:tcPr>
          <w:p w14:paraId="44C7C415" w14:textId="18FDAE43" w:rsidR="00C1360F" w:rsidRPr="00E42E04" w:rsidRDefault="00E42E04" w:rsidP="00E42E04">
            <w:pPr>
              <w:spacing w:before="120" w:after="120"/>
              <w:rPr>
                <w:rFonts w:ascii="Trebuchet MS" w:hAnsi="Trebuchet MS" w:cs="Segoe UI"/>
                <w:b/>
                <w:bCs/>
                <w:color w:val="000000" w:themeColor="text1"/>
                <w:sz w:val="22"/>
                <w:szCs w:val="22"/>
              </w:rPr>
            </w:pPr>
            <w:r w:rsidRPr="00E42E04">
              <w:rPr>
                <w:rFonts w:ascii="Trebuchet MS" w:hAnsi="Trebuchet MS" w:cs="Segoe UI"/>
                <w:b/>
                <w:bCs/>
                <w:color w:val="000000" w:themeColor="text1"/>
                <w:sz w:val="22"/>
                <w:szCs w:val="22"/>
              </w:rPr>
              <w:t>REPORTS FROM OUTSIDE BODIES</w:t>
            </w:r>
          </w:p>
        </w:tc>
      </w:tr>
      <w:tr w:rsidR="00463F1A" w:rsidRPr="0090077E" w14:paraId="3AF104E4" w14:textId="77777777" w:rsidTr="00C42116">
        <w:tc>
          <w:tcPr>
            <w:tcW w:w="555" w:type="dxa"/>
            <w:tcBorders>
              <w:bottom w:val="single" w:sz="4" w:space="0" w:color="auto"/>
            </w:tcBorders>
          </w:tcPr>
          <w:p w14:paraId="28CF8657" w14:textId="424A7638" w:rsidR="00463F1A" w:rsidRPr="004A5F1B" w:rsidRDefault="00463F1A" w:rsidP="00C450D5">
            <w:pPr>
              <w:jc w:val="center"/>
              <w:rPr>
                <w:rFonts w:ascii="Trebuchet MS" w:hAnsi="Trebuchet MS" w:cs="Segoe UI"/>
                <w:b/>
                <w:bCs/>
                <w:color w:val="0F4761" w:themeColor="accent1" w:themeShade="BF"/>
                <w:sz w:val="22"/>
                <w:szCs w:val="22"/>
                <w:shd w:val="clear" w:color="auto" w:fill="FFFFFF"/>
              </w:rPr>
            </w:pPr>
            <w:r w:rsidRPr="0041573E">
              <w:rPr>
                <w:rFonts w:ascii="Trebuchet MS" w:hAnsi="Trebuchet MS" w:cs="Segoe UI"/>
                <w:b/>
                <w:bCs/>
                <w:color w:val="0C3512" w:themeColor="accent3" w:themeShade="80"/>
                <w:sz w:val="22"/>
                <w:szCs w:val="22"/>
                <w:shd w:val="clear" w:color="auto" w:fill="FFFFFF"/>
              </w:rPr>
              <w:t>11.</w:t>
            </w:r>
          </w:p>
        </w:tc>
        <w:tc>
          <w:tcPr>
            <w:tcW w:w="6221" w:type="dxa"/>
            <w:tcBorders>
              <w:bottom w:val="single" w:sz="4" w:space="0" w:color="auto"/>
            </w:tcBorders>
          </w:tcPr>
          <w:p w14:paraId="6060E4C1" w14:textId="77777777" w:rsidR="00463F1A" w:rsidRDefault="00C42116" w:rsidP="00C450D5">
            <w:pPr>
              <w:rPr>
                <w:rFonts w:ascii="Trebuchet MS" w:eastAsia="Arial" w:hAnsi="Trebuchet MS" w:cs="Arial"/>
                <w:color w:val="000000" w:themeColor="text1"/>
                <w:sz w:val="22"/>
                <w:szCs w:val="22"/>
              </w:rPr>
            </w:pPr>
            <w:r w:rsidRPr="00C42116">
              <w:rPr>
                <w:rFonts w:ascii="Trebuchet MS" w:eastAsia="Arial" w:hAnsi="Trebuchet MS" w:cs="Arial"/>
                <w:color w:val="000000" w:themeColor="text1"/>
                <w:sz w:val="22"/>
                <w:szCs w:val="22"/>
              </w:rPr>
              <w:t xml:space="preserve">To receive any reports from Councillors serving as representatives on outside bodies.  </w:t>
            </w:r>
          </w:p>
          <w:p w14:paraId="5A3AB5DD" w14:textId="77777777" w:rsidR="00C42116" w:rsidRDefault="00C42116" w:rsidP="00C42116">
            <w:pPr>
              <w:pStyle w:val="ListParagraph"/>
              <w:numPr>
                <w:ilvl w:val="0"/>
                <w:numId w:val="66"/>
              </w:numPr>
              <w:rPr>
                <w:rFonts w:ascii="Trebuchet MS" w:hAnsi="Trebuchet MS" w:cs="Segoe UI"/>
                <w:color w:val="000000" w:themeColor="text1"/>
                <w:sz w:val="22"/>
                <w:szCs w:val="22"/>
              </w:rPr>
            </w:pPr>
            <w:r>
              <w:rPr>
                <w:rFonts w:ascii="Trebuchet MS" w:hAnsi="Trebuchet MS" w:cs="Segoe UI"/>
                <w:color w:val="000000" w:themeColor="text1"/>
                <w:sz w:val="22"/>
                <w:szCs w:val="22"/>
              </w:rPr>
              <w:t>Update on meeting of Lytham Festival Residents’ Group, attended by Cllr Bramall</w:t>
            </w:r>
          </w:p>
          <w:p w14:paraId="0C2B26CF" w14:textId="442D9F7A" w:rsidR="00C42116" w:rsidRPr="00C42116" w:rsidRDefault="00C42116" w:rsidP="00C42116">
            <w:pPr>
              <w:rPr>
                <w:rFonts w:ascii="Trebuchet MS" w:hAnsi="Trebuchet MS" w:cs="Segoe UI"/>
                <w:color w:val="000000" w:themeColor="text1"/>
                <w:sz w:val="22"/>
                <w:szCs w:val="22"/>
              </w:rPr>
            </w:pPr>
            <w:r>
              <w:rPr>
                <w:rFonts w:ascii="Trebuchet MS" w:hAnsi="Trebuchet MS" w:cs="Segoe UI"/>
                <w:color w:val="000000" w:themeColor="text1"/>
                <w:sz w:val="22"/>
                <w:szCs w:val="22"/>
              </w:rPr>
              <w:lastRenderedPageBreak/>
              <w:t xml:space="preserve">To note technological advancement of </w:t>
            </w:r>
            <w:proofErr w:type="spellStart"/>
            <w:r>
              <w:rPr>
                <w:rFonts w:ascii="Trebuchet MS" w:hAnsi="Trebuchet MS" w:cs="Segoe UI"/>
                <w:color w:val="000000" w:themeColor="text1"/>
                <w:sz w:val="22"/>
                <w:szCs w:val="22"/>
              </w:rPr>
              <w:t>VodafoneThree</w:t>
            </w:r>
            <w:proofErr w:type="spellEnd"/>
            <w:r>
              <w:rPr>
                <w:rFonts w:ascii="Trebuchet MS" w:hAnsi="Trebuchet MS" w:cs="Segoe UI"/>
                <w:color w:val="000000" w:themeColor="text1"/>
                <w:sz w:val="22"/>
                <w:szCs w:val="22"/>
              </w:rPr>
              <w:t xml:space="preserve"> ‘Slice’ product to create addition, dedicated 5G mobile signal for / within events</w:t>
            </w:r>
          </w:p>
        </w:tc>
        <w:tc>
          <w:tcPr>
            <w:tcW w:w="1621" w:type="dxa"/>
            <w:tcBorders>
              <w:bottom w:val="single" w:sz="4" w:space="0" w:color="auto"/>
            </w:tcBorders>
          </w:tcPr>
          <w:p w14:paraId="1E3AB91B" w14:textId="77777777" w:rsidR="00463F1A" w:rsidRPr="0090077E" w:rsidRDefault="00463F1A" w:rsidP="00C450D5">
            <w:pPr>
              <w:jc w:val="center"/>
              <w:rPr>
                <w:rFonts w:ascii="Trebuchet MS" w:hAnsi="Trebuchet MS" w:cs="Segoe UI"/>
                <w:color w:val="000000" w:themeColor="text1"/>
                <w:sz w:val="22"/>
                <w:szCs w:val="22"/>
              </w:rPr>
            </w:pPr>
          </w:p>
        </w:tc>
        <w:tc>
          <w:tcPr>
            <w:tcW w:w="1237" w:type="dxa"/>
            <w:tcBorders>
              <w:bottom w:val="single" w:sz="4" w:space="0" w:color="auto"/>
            </w:tcBorders>
          </w:tcPr>
          <w:p w14:paraId="5F94925F" w14:textId="77777777" w:rsidR="00463F1A" w:rsidRDefault="00463F1A" w:rsidP="00C450D5">
            <w:pPr>
              <w:jc w:val="center"/>
              <w:rPr>
                <w:rFonts w:ascii="Trebuchet MS" w:hAnsi="Trebuchet MS" w:cs="Segoe UI"/>
                <w:color w:val="000000" w:themeColor="text1"/>
                <w:sz w:val="22"/>
                <w:szCs w:val="22"/>
              </w:rPr>
            </w:pPr>
          </w:p>
          <w:p w14:paraId="24215D4C" w14:textId="77777777" w:rsidR="00DC4054" w:rsidRDefault="00DC4054" w:rsidP="00C450D5">
            <w:pPr>
              <w:jc w:val="center"/>
              <w:rPr>
                <w:rFonts w:ascii="Trebuchet MS" w:hAnsi="Trebuchet MS" w:cs="Segoe UI"/>
                <w:color w:val="000000" w:themeColor="text1"/>
                <w:sz w:val="22"/>
                <w:szCs w:val="22"/>
              </w:rPr>
            </w:pPr>
          </w:p>
          <w:p w14:paraId="711BBCDF" w14:textId="77777777" w:rsidR="00DC4054" w:rsidRDefault="00DC4054" w:rsidP="00C450D5">
            <w:pPr>
              <w:jc w:val="center"/>
              <w:rPr>
                <w:rFonts w:ascii="Trebuchet MS" w:hAnsi="Trebuchet MS" w:cs="Segoe UI"/>
                <w:color w:val="000000" w:themeColor="text1"/>
                <w:sz w:val="22"/>
                <w:szCs w:val="22"/>
              </w:rPr>
            </w:pPr>
            <w:r>
              <w:rPr>
                <w:rFonts w:ascii="Trebuchet MS" w:hAnsi="Trebuchet MS" w:cs="Segoe UI"/>
                <w:color w:val="000000" w:themeColor="text1"/>
                <w:sz w:val="22"/>
                <w:szCs w:val="22"/>
              </w:rPr>
              <w:t>Cllr Bramall</w:t>
            </w:r>
          </w:p>
          <w:p w14:paraId="692A8463" w14:textId="77777777" w:rsidR="00DC4054" w:rsidRDefault="00DC4054" w:rsidP="00C450D5">
            <w:pPr>
              <w:jc w:val="center"/>
              <w:rPr>
                <w:rFonts w:ascii="Trebuchet MS" w:hAnsi="Trebuchet MS" w:cs="Segoe UI"/>
                <w:color w:val="000000" w:themeColor="text1"/>
                <w:sz w:val="22"/>
                <w:szCs w:val="22"/>
              </w:rPr>
            </w:pPr>
          </w:p>
          <w:p w14:paraId="04236F54" w14:textId="77777777" w:rsidR="00DC4054" w:rsidRDefault="00DC4054" w:rsidP="00C450D5">
            <w:pPr>
              <w:jc w:val="center"/>
              <w:rPr>
                <w:rFonts w:ascii="Trebuchet MS" w:hAnsi="Trebuchet MS" w:cs="Segoe UI"/>
                <w:color w:val="000000" w:themeColor="text1"/>
                <w:sz w:val="22"/>
                <w:szCs w:val="22"/>
              </w:rPr>
            </w:pPr>
          </w:p>
          <w:p w14:paraId="6E7C8B18" w14:textId="5D2F2E48" w:rsidR="00DC4054" w:rsidRPr="0090077E" w:rsidRDefault="00DC4054" w:rsidP="00C450D5">
            <w:pPr>
              <w:jc w:val="center"/>
              <w:rPr>
                <w:rFonts w:ascii="Trebuchet MS" w:hAnsi="Trebuchet MS" w:cs="Segoe UI"/>
                <w:color w:val="000000" w:themeColor="text1"/>
                <w:sz w:val="22"/>
                <w:szCs w:val="22"/>
              </w:rPr>
            </w:pPr>
            <w:r>
              <w:rPr>
                <w:rFonts w:ascii="Trebuchet MS" w:hAnsi="Trebuchet MS" w:cs="Segoe UI"/>
                <w:color w:val="000000" w:themeColor="text1"/>
                <w:sz w:val="22"/>
                <w:szCs w:val="22"/>
              </w:rPr>
              <w:t>Cllr Newell</w:t>
            </w:r>
          </w:p>
        </w:tc>
      </w:tr>
      <w:tr w:rsidR="00C42116" w:rsidRPr="0090077E" w14:paraId="76D498CA" w14:textId="77777777" w:rsidTr="00C42116">
        <w:tc>
          <w:tcPr>
            <w:tcW w:w="9634" w:type="dxa"/>
            <w:gridSpan w:val="4"/>
            <w:tcBorders>
              <w:left w:val="single" w:sz="4" w:space="0" w:color="FFFFFF" w:themeColor="background1"/>
              <w:bottom w:val="single" w:sz="4" w:space="0" w:color="FFFFFF" w:themeColor="background1"/>
              <w:right w:val="single" w:sz="4" w:space="0" w:color="FFFFFF" w:themeColor="background1"/>
            </w:tcBorders>
          </w:tcPr>
          <w:p w14:paraId="7F106484" w14:textId="77777777" w:rsidR="00C42116" w:rsidRDefault="00C42116" w:rsidP="00C450D5">
            <w:pPr>
              <w:jc w:val="center"/>
              <w:rPr>
                <w:rFonts w:ascii="Trebuchet MS" w:hAnsi="Trebuchet MS" w:cs="Segoe UI"/>
                <w:color w:val="000000" w:themeColor="text1"/>
                <w:sz w:val="16"/>
                <w:szCs w:val="16"/>
              </w:rPr>
            </w:pPr>
          </w:p>
          <w:p w14:paraId="5AE3F902" w14:textId="77777777" w:rsidR="00C42116" w:rsidRPr="00C42116" w:rsidRDefault="00C42116" w:rsidP="00C450D5">
            <w:pPr>
              <w:jc w:val="center"/>
              <w:rPr>
                <w:rFonts w:ascii="Trebuchet MS" w:hAnsi="Trebuchet MS" w:cs="Segoe UI"/>
                <w:color w:val="000000" w:themeColor="text1"/>
                <w:sz w:val="16"/>
                <w:szCs w:val="16"/>
              </w:rPr>
            </w:pPr>
          </w:p>
        </w:tc>
      </w:tr>
      <w:tr w:rsidR="00C42116" w:rsidRPr="0090077E" w14:paraId="637C53DB" w14:textId="77777777" w:rsidTr="00C42116">
        <w:tc>
          <w:tcPr>
            <w:tcW w:w="9634" w:type="dxa"/>
            <w:gridSpan w:val="4"/>
            <w:tcBorders>
              <w:top w:val="single" w:sz="4" w:space="0" w:color="FFFFFF" w:themeColor="background1"/>
              <w:left w:val="single" w:sz="4" w:space="0" w:color="FFFFFF" w:themeColor="background1"/>
              <w:right w:val="single" w:sz="4" w:space="0" w:color="FFFFFF" w:themeColor="background1"/>
            </w:tcBorders>
            <w:shd w:val="clear" w:color="auto" w:fill="C1F0C7" w:themeFill="accent3" w:themeFillTint="33"/>
          </w:tcPr>
          <w:p w14:paraId="69CC739E" w14:textId="44F1E93A" w:rsidR="00C42116" w:rsidRPr="00C42116" w:rsidRDefault="00C42116" w:rsidP="00C42116">
            <w:pPr>
              <w:spacing w:before="120" w:after="120"/>
              <w:rPr>
                <w:rFonts w:ascii="Trebuchet MS" w:hAnsi="Trebuchet MS" w:cs="Segoe UI"/>
                <w:b/>
                <w:bCs/>
                <w:color w:val="0C3512" w:themeColor="accent3" w:themeShade="80"/>
                <w:sz w:val="22"/>
                <w:szCs w:val="22"/>
              </w:rPr>
            </w:pPr>
            <w:r>
              <w:rPr>
                <w:rFonts w:ascii="Trebuchet MS" w:hAnsi="Trebuchet MS" w:cs="Segoe UI"/>
                <w:b/>
                <w:bCs/>
                <w:color w:val="0C3512" w:themeColor="accent3" w:themeShade="80"/>
                <w:sz w:val="22"/>
                <w:szCs w:val="22"/>
              </w:rPr>
              <w:t>COMMUNITY ENGAGEMENT</w:t>
            </w:r>
          </w:p>
        </w:tc>
      </w:tr>
      <w:tr w:rsidR="00463F1A" w:rsidRPr="0090077E" w14:paraId="47A5E999" w14:textId="77777777" w:rsidTr="00C42116">
        <w:tc>
          <w:tcPr>
            <w:tcW w:w="555" w:type="dxa"/>
            <w:tcBorders>
              <w:bottom w:val="single" w:sz="4" w:space="0" w:color="auto"/>
            </w:tcBorders>
          </w:tcPr>
          <w:p w14:paraId="04272A55" w14:textId="26E4E79C" w:rsidR="00463F1A" w:rsidRPr="004A5F1B" w:rsidRDefault="00463F1A" w:rsidP="00C450D5">
            <w:pPr>
              <w:jc w:val="center"/>
              <w:rPr>
                <w:rFonts w:ascii="Trebuchet MS" w:hAnsi="Trebuchet MS" w:cs="Segoe UI"/>
                <w:b/>
                <w:bCs/>
                <w:color w:val="0F4761" w:themeColor="accent1" w:themeShade="BF"/>
                <w:sz w:val="22"/>
                <w:szCs w:val="22"/>
                <w:shd w:val="clear" w:color="auto" w:fill="FFFFFF"/>
              </w:rPr>
            </w:pPr>
            <w:r w:rsidRPr="0041573E">
              <w:rPr>
                <w:rFonts w:ascii="Trebuchet MS" w:hAnsi="Trebuchet MS" w:cs="Segoe UI"/>
                <w:b/>
                <w:bCs/>
                <w:color w:val="0C3512" w:themeColor="accent3" w:themeShade="80"/>
                <w:sz w:val="22"/>
                <w:szCs w:val="22"/>
                <w:shd w:val="clear" w:color="auto" w:fill="FFFFFF"/>
              </w:rPr>
              <w:t>12.</w:t>
            </w:r>
          </w:p>
        </w:tc>
        <w:tc>
          <w:tcPr>
            <w:tcW w:w="6221" w:type="dxa"/>
            <w:tcBorders>
              <w:bottom w:val="single" w:sz="4" w:space="0" w:color="auto"/>
            </w:tcBorders>
          </w:tcPr>
          <w:p w14:paraId="1A713C8B" w14:textId="77777777" w:rsidR="00463F1A" w:rsidRDefault="00984FCF" w:rsidP="00C450D5">
            <w:pPr>
              <w:rPr>
                <w:rFonts w:ascii="Trebuchet MS" w:hAnsi="Trebuchet MS" w:cs="Segoe UI"/>
                <w:color w:val="124F1A" w:themeColor="accent3" w:themeShade="BF"/>
                <w:sz w:val="22"/>
                <w:szCs w:val="22"/>
              </w:rPr>
            </w:pPr>
            <w:r w:rsidRPr="00984FCF">
              <w:rPr>
                <w:rFonts w:ascii="Trebuchet MS" w:hAnsi="Trebuchet MS" w:cs="Segoe UI"/>
                <w:b/>
                <w:bCs/>
                <w:color w:val="124F1A" w:themeColor="accent3" w:themeShade="BF"/>
                <w:sz w:val="22"/>
                <w:szCs w:val="22"/>
              </w:rPr>
              <w:t>Community Engagement Strategy</w:t>
            </w:r>
          </w:p>
          <w:p w14:paraId="4B556B54" w14:textId="78F0640F" w:rsidR="00984FCF" w:rsidRPr="00984FCF" w:rsidRDefault="00984FCF" w:rsidP="00C450D5">
            <w:pPr>
              <w:rPr>
                <w:rFonts w:ascii="Trebuchet MS" w:hAnsi="Trebuchet MS" w:cs="Segoe UI"/>
                <w:color w:val="124F1A" w:themeColor="accent3" w:themeShade="BF"/>
                <w:sz w:val="22"/>
                <w:szCs w:val="22"/>
              </w:rPr>
            </w:pPr>
            <w:r w:rsidRPr="00DC4054">
              <w:rPr>
                <w:rFonts w:ascii="Trebuchet MS" w:hAnsi="Trebuchet MS" w:cs="Segoe UI"/>
                <w:color w:val="000000" w:themeColor="text1"/>
                <w:sz w:val="22"/>
                <w:szCs w:val="22"/>
              </w:rPr>
              <w:t>To discuss and consider the opportunities around improvement the Council’s connections with the community through a more effective Communications / Community Engagement Strategy</w:t>
            </w:r>
          </w:p>
        </w:tc>
        <w:tc>
          <w:tcPr>
            <w:tcW w:w="1621" w:type="dxa"/>
            <w:tcBorders>
              <w:bottom w:val="single" w:sz="4" w:space="0" w:color="auto"/>
            </w:tcBorders>
          </w:tcPr>
          <w:p w14:paraId="0E7E94EC" w14:textId="77777777" w:rsidR="00463F1A" w:rsidRDefault="00463F1A" w:rsidP="00C450D5">
            <w:pPr>
              <w:jc w:val="center"/>
              <w:rPr>
                <w:rFonts w:ascii="Trebuchet MS" w:hAnsi="Trebuchet MS" w:cs="Segoe UI"/>
                <w:color w:val="000000" w:themeColor="text1"/>
                <w:sz w:val="22"/>
                <w:szCs w:val="22"/>
              </w:rPr>
            </w:pPr>
          </w:p>
        </w:tc>
        <w:tc>
          <w:tcPr>
            <w:tcW w:w="1237" w:type="dxa"/>
            <w:tcBorders>
              <w:bottom w:val="single" w:sz="4" w:space="0" w:color="auto"/>
            </w:tcBorders>
          </w:tcPr>
          <w:p w14:paraId="3E8514DD" w14:textId="77777777" w:rsidR="00463F1A" w:rsidRDefault="00463F1A" w:rsidP="00C450D5">
            <w:pPr>
              <w:jc w:val="center"/>
              <w:rPr>
                <w:rFonts w:ascii="Trebuchet MS" w:hAnsi="Trebuchet MS" w:cs="Segoe UI"/>
                <w:color w:val="000000" w:themeColor="text1"/>
                <w:sz w:val="22"/>
                <w:szCs w:val="22"/>
              </w:rPr>
            </w:pPr>
          </w:p>
          <w:p w14:paraId="270360D1" w14:textId="251CDD61" w:rsidR="00984FCF" w:rsidRPr="0090077E" w:rsidRDefault="00984FCF" w:rsidP="00C450D5">
            <w:pPr>
              <w:jc w:val="center"/>
              <w:rPr>
                <w:rFonts w:ascii="Trebuchet MS" w:hAnsi="Trebuchet MS" w:cs="Segoe UI"/>
                <w:color w:val="000000" w:themeColor="text1"/>
                <w:sz w:val="22"/>
                <w:szCs w:val="22"/>
              </w:rPr>
            </w:pPr>
            <w:r>
              <w:rPr>
                <w:rFonts w:ascii="Trebuchet MS" w:hAnsi="Trebuchet MS" w:cs="Segoe UI"/>
                <w:color w:val="000000" w:themeColor="text1"/>
                <w:sz w:val="22"/>
                <w:szCs w:val="22"/>
              </w:rPr>
              <w:t>Clerk / Cllr Bramall</w:t>
            </w:r>
          </w:p>
        </w:tc>
      </w:tr>
      <w:tr w:rsidR="00C42116" w:rsidRPr="0090077E" w14:paraId="3454F852" w14:textId="77777777" w:rsidTr="00C42116">
        <w:tc>
          <w:tcPr>
            <w:tcW w:w="9634" w:type="dxa"/>
            <w:gridSpan w:val="4"/>
            <w:tcBorders>
              <w:left w:val="single" w:sz="4" w:space="0" w:color="FFFFFF" w:themeColor="background1"/>
              <w:bottom w:val="single" w:sz="4" w:space="0" w:color="FFFFFF" w:themeColor="background1"/>
              <w:right w:val="single" w:sz="4" w:space="0" w:color="FFFFFF" w:themeColor="background1"/>
            </w:tcBorders>
          </w:tcPr>
          <w:p w14:paraId="08EE2D85" w14:textId="77777777" w:rsidR="00C42116" w:rsidRPr="0090077E" w:rsidRDefault="00C42116" w:rsidP="00C450D5">
            <w:pPr>
              <w:jc w:val="center"/>
              <w:rPr>
                <w:rFonts w:ascii="Trebuchet MS" w:hAnsi="Trebuchet MS" w:cs="Segoe UI"/>
                <w:color w:val="000000" w:themeColor="text1"/>
                <w:sz w:val="22"/>
                <w:szCs w:val="22"/>
              </w:rPr>
            </w:pPr>
          </w:p>
        </w:tc>
      </w:tr>
      <w:tr w:rsidR="00C42116" w:rsidRPr="0090077E" w14:paraId="21AFFB21" w14:textId="77777777" w:rsidTr="00C42116">
        <w:tc>
          <w:tcPr>
            <w:tcW w:w="9634" w:type="dxa"/>
            <w:gridSpan w:val="4"/>
            <w:tcBorders>
              <w:top w:val="single" w:sz="4" w:space="0" w:color="FFFFFF" w:themeColor="background1"/>
              <w:left w:val="single" w:sz="4" w:space="0" w:color="FFFFFF" w:themeColor="background1"/>
              <w:right w:val="single" w:sz="4" w:space="0" w:color="FFFFFF" w:themeColor="background1"/>
            </w:tcBorders>
            <w:shd w:val="clear" w:color="auto" w:fill="C1F0C7" w:themeFill="accent3" w:themeFillTint="33"/>
          </w:tcPr>
          <w:p w14:paraId="7C173743" w14:textId="58ED44F3" w:rsidR="00C42116" w:rsidRPr="0090077E" w:rsidRDefault="00C42116" w:rsidP="00C42116">
            <w:pPr>
              <w:spacing w:before="120" w:after="120"/>
              <w:rPr>
                <w:rFonts w:ascii="Trebuchet MS" w:hAnsi="Trebuchet MS" w:cs="Segoe UI"/>
                <w:color w:val="000000" w:themeColor="text1"/>
                <w:sz w:val="22"/>
                <w:szCs w:val="22"/>
              </w:rPr>
            </w:pPr>
            <w:r>
              <w:rPr>
                <w:rFonts w:ascii="Trebuchet MS" w:hAnsi="Trebuchet MS" w:cs="Segoe UI"/>
                <w:b/>
                <w:bCs/>
                <w:color w:val="0C3512" w:themeColor="accent3" w:themeShade="80"/>
                <w:sz w:val="22"/>
                <w:szCs w:val="22"/>
              </w:rPr>
              <w:t>ENVIRONMENT</w:t>
            </w:r>
          </w:p>
        </w:tc>
      </w:tr>
      <w:tr w:rsidR="0041573E" w:rsidRPr="0090077E" w14:paraId="5AA7F919" w14:textId="77777777" w:rsidTr="0041573E">
        <w:tc>
          <w:tcPr>
            <w:tcW w:w="555" w:type="dxa"/>
            <w:tcBorders>
              <w:bottom w:val="single" w:sz="4" w:space="0" w:color="auto"/>
            </w:tcBorders>
          </w:tcPr>
          <w:p w14:paraId="76F22C8F" w14:textId="1722F34B" w:rsidR="0041573E" w:rsidRPr="0041573E" w:rsidRDefault="00682327" w:rsidP="00C450D5">
            <w:pPr>
              <w:jc w:val="center"/>
              <w:rPr>
                <w:rFonts w:ascii="Trebuchet MS" w:hAnsi="Trebuchet MS" w:cs="Segoe UI"/>
                <w:b/>
                <w:bCs/>
                <w:color w:val="0C3512" w:themeColor="accent3" w:themeShade="80"/>
                <w:sz w:val="22"/>
                <w:szCs w:val="22"/>
                <w:shd w:val="clear" w:color="auto" w:fill="FFFFFF"/>
              </w:rPr>
            </w:pPr>
            <w:r>
              <w:rPr>
                <w:rFonts w:ascii="Trebuchet MS" w:hAnsi="Trebuchet MS" w:cs="Segoe UI"/>
                <w:b/>
                <w:bCs/>
                <w:color w:val="0C3512" w:themeColor="accent3" w:themeShade="80"/>
                <w:sz w:val="22"/>
                <w:szCs w:val="22"/>
                <w:shd w:val="clear" w:color="auto" w:fill="FFFFFF"/>
              </w:rPr>
              <w:t>13.</w:t>
            </w:r>
          </w:p>
        </w:tc>
        <w:tc>
          <w:tcPr>
            <w:tcW w:w="6221" w:type="dxa"/>
            <w:tcBorders>
              <w:bottom w:val="single" w:sz="4" w:space="0" w:color="auto"/>
            </w:tcBorders>
          </w:tcPr>
          <w:p w14:paraId="4E43B3DD" w14:textId="0432645D" w:rsidR="00D165F6" w:rsidRDefault="00D165F6" w:rsidP="00C450D5">
            <w:pPr>
              <w:pStyle w:val="ListParagraph"/>
              <w:numPr>
                <w:ilvl w:val="0"/>
                <w:numId w:val="67"/>
              </w:numPr>
              <w:rPr>
                <w:rFonts w:ascii="Trebuchet MS" w:hAnsi="Trebuchet MS" w:cs="Segoe UI"/>
                <w:color w:val="000000" w:themeColor="text1"/>
                <w:sz w:val="22"/>
                <w:szCs w:val="22"/>
                <w:shd w:val="clear" w:color="auto" w:fill="FFFFFF"/>
              </w:rPr>
            </w:pPr>
            <w:r w:rsidRPr="00D165F6">
              <w:rPr>
                <w:rFonts w:ascii="Trebuchet MS" w:hAnsi="Trebuchet MS" w:cs="Segoe UI"/>
                <w:b/>
                <w:bCs/>
                <w:color w:val="124F1A" w:themeColor="accent3" w:themeShade="BF"/>
                <w:sz w:val="22"/>
                <w:szCs w:val="22"/>
                <w:shd w:val="clear" w:color="auto" w:fill="FFFFFF"/>
              </w:rPr>
              <w:t>Planters – Clifton Street</w:t>
            </w:r>
            <w:r>
              <w:rPr>
                <w:rFonts w:ascii="Trebuchet MS" w:hAnsi="Trebuchet MS" w:cs="Segoe UI"/>
                <w:color w:val="000000" w:themeColor="text1"/>
                <w:sz w:val="22"/>
                <w:szCs w:val="22"/>
                <w:shd w:val="clear" w:color="auto" w:fill="FFFFFF"/>
              </w:rPr>
              <w:t xml:space="preserve">. </w:t>
            </w:r>
          </w:p>
          <w:p w14:paraId="0454ABC4" w14:textId="3C5487B5" w:rsidR="00D165F6" w:rsidRPr="00D165F6" w:rsidRDefault="00D165F6" w:rsidP="00D165F6">
            <w:pPr>
              <w:pStyle w:val="ListParagraph"/>
              <w:ind w:left="360"/>
              <w:rPr>
                <w:rFonts w:ascii="Trebuchet MS" w:hAnsi="Trebuchet MS" w:cs="Segoe UI"/>
                <w:color w:val="000000" w:themeColor="text1"/>
                <w:sz w:val="22"/>
                <w:szCs w:val="22"/>
                <w:shd w:val="clear" w:color="auto" w:fill="FFFFFF"/>
              </w:rPr>
            </w:pPr>
            <w:r>
              <w:rPr>
                <w:rFonts w:ascii="Trebuchet MS" w:hAnsi="Trebuchet MS" w:cs="Segoe UI"/>
                <w:color w:val="000000" w:themeColor="text1"/>
                <w:sz w:val="22"/>
                <w:szCs w:val="22"/>
                <w:shd w:val="clear" w:color="auto" w:fill="FFFFFF"/>
              </w:rPr>
              <w:t xml:space="preserve">To consider and resolve to appoint a lead to engage with potential providers and arrange a quotation, budget and organise the commissioning of planting and emplacement of the provided planters onto the lamp posts on Clifton St. </w:t>
            </w:r>
          </w:p>
          <w:p w14:paraId="7A7254C9" w14:textId="7FCBF35A" w:rsidR="00984FCF" w:rsidRPr="00984FCF" w:rsidRDefault="00984FCF" w:rsidP="00C450D5">
            <w:pPr>
              <w:pStyle w:val="ListParagraph"/>
              <w:numPr>
                <w:ilvl w:val="0"/>
                <w:numId w:val="67"/>
              </w:numPr>
              <w:rPr>
                <w:rFonts w:ascii="Trebuchet MS" w:hAnsi="Trebuchet MS" w:cs="Segoe UI"/>
                <w:color w:val="000000" w:themeColor="text1"/>
                <w:sz w:val="22"/>
                <w:szCs w:val="22"/>
                <w:shd w:val="clear" w:color="auto" w:fill="FFFFFF"/>
              </w:rPr>
            </w:pPr>
            <w:r w:rsidRPr="00984FCF">
              <w:rPr>
                <w:rFonts w:ascii="Trebuchet MS" w:hAnsi="Trebuchet MS" w:cs="Segoe UI"/>
                <w:b/>
                <w:bCs/>
                <w:color w:val="124F1A" w:themeColor="accent3" w:themeShade="BF"/>
                <w:sz w:val="22"/>
                <w:szCs w:val="22"/>
                <w:shd w:val="clear" w:color="auto" w:fill="FFFFFF"/>
              </w:rPr>
              <w:t>Christmas Lights.</w:t>
            </w:r>
          </w:p>
          <w:p w14:paraId="45FF849A" w14:textId="12FFCD44" w:rsidR="0041573E" w:rsidRDefault="00984FCF" w:rsidP="00984FCF">
            <w:pPr>
              <w:pStyle w:val="ListParagraph"/>
              <w:ind w:left="360"/>
              <w:rPr>
                <w:rFonts w:ascii="Trebuchet MS" w:hAnsi="Trebuchet MS" w:cs="Segoe UI"/>
                <w:color w:val="000000" w:themeColor="text1"/>
                <w:sz w:val="22"/>
                <w:szCs w:val="22"/>
                <w:shd w:val="clear" w:color="auto" w:fill="FFFFFF"/>
              </w:rPr>
            </w:pPr>
            <w:r w:rsidRPr="00984FCF">
              <w:rPr>
                <w:rFonts w:ascii="Trebuchet MS" w:hAnsi="Trebuchet MS" w:cs="Segoe UI"/>
                <w:color w:val="000000" w:themeColor="text1"/>
                <w:sz w:val="22"/>
                <w:szCs w:val="22"/>
                <w:shd w:val="clear" w:color="auto" w:fill="FFFFFF"/>
              </w:rPr>
              <w:t>To note update regarding visit to Blackpool Council’s ‘</w:t>
            </w:r>
            <w:proofErr w:type="spellStart"/>
            <w:r w:rsidRPr="00984FCF">
              <w:rPr>
                <w:rFonts w:ascii="Trebuchet MS" w:hAnsi="Trebuchet MS" w:cs="Segoe UI"/>
                <w:color w:val="000000" w:themeColor="text1"/>
                <w:sz w:val="22"/>
                <w:szCs w:val="22"/>
                <w:shd w:val="clear" w:color="auto" w:fill="FFFFFF"/>
              </w:rPr>
              <w:t>Lightpool</w:t>
            </w:r>
            <w:proofErr w:type="spellEnd"/>
            <w:r w:rsidRPr="00984FCF">
              <w:rPr>
                <w:rFonts w:ascii="Trebuchet MS" w:hAnsi="Trebuchet MS" w:cs="Segoe UI"/>
                <w:color w:val="000000" w:themeColor="text1"/>
                <w:sz w:val="22"/>
                <w:szCs w:val="22"/>
                <w:shd w:val="clear" w:color="auto" w:fill="FFFFFF"/>
              </w:rPr>
              <w:t>’ facility and proposed next steps in obtaining designs, quotations and initial, outline plans</w:t>
            </w:r>
          </w:p>
          <w:p w14:paraId="14155F90" w14:textId="782E11AB" w:rsidR="00984FCF" w:rsidRPr="00984FCF" w:rsidRDefault="00984FCF" w:rsidP="00C450D5">
            <w:pPr>
              <w:pStyle w:val="ListParagraph"/>
              <w:numPr>
                <w:ilvl w:val="0"/>
                <w:numId w:val="67"/>
              </w:numPr>
              <w:rPr>
                <w:rFonts w:ascii="Trebuchet MS" w:hAnsi="Trebuchet MS" w:cs="Segoe UI"/>
                <w:color w:val="000000" w:themeColor="text1"/>
                <w:sz w:val="22"/>
                <w:szCs w:val="22"/>
                <w:shd w:val="clear" w:color="auto" w:fill="FFFFFF"/>
              </w:rPr>
            </w:pPr>
            <w:r>
              <w:rPr>
                <w:rFonts w:ascii="Trebuchet MS" w:hAnsi="Trebuchet MS" w:cs="Segoe UI"/>
                <w:b/>
                <w:bCs/>
                <w:color w:val="124F1A" w:themeColor="accent3" w:themeShade="BF"/>
                <w:sz w:val="22"/>
                <w:szCs w:val="22"/>
                <w:shd w:val="clear" w:color="auto" w:fill="FFFFFF"/>
              </w:rPr>
              <w:t>Heritage &amp; Art Trails into Lytham Town Centre</w:t>
            </w:r>
          </w:p>
          <w:p w14:paraId="315695D6" w14:textId="5B958221" w:rsidR="00984FCF" w:rsidRDefault="00984FCF" w:rsidP="00984FCF">
            <w:pPr>
              <w:pStyle w:val="ListParagraph"/>
              <w:ind w:left="360"/>
              <w:rPr>
                <w:rFonts w:ascii="Trebuchet MS" w:hAnsi="Trebuchet MS" w:cs="Segoe UI"/>
                <w:color w:val="000000" w:themeColor="text1"/>
                <w:sz w:val="22"/>
                <w:szCs w:val="22"/>
                <w:shd w:val="clear" w:color="auto" w:fill="FFFFFF"/>
              </w:rPr>
            </w:pPr>
            <w:r>
              <w:rPr>
                <w:rFonts w:ascii="Trebuchet MS" w:hAnsi="Trebuchet MS" w:cs="Segoe UI"/>
                <w:color w:val="000000" w:themeColor="text1"/>
                <w:sz w:val="22"/>
                <w:szCs w:val="22"/>
                <w:shd w:val="clear" w:color="auto" w:fill="FFFFFF"/>
              </w:rPr>
              <w:t>To consider options to support heritage and art groups with plans for trails into the town centre</w:t>
            </w:r>
          </w:p>
          <w:p w14:paraId="07EAF583" w14:textId="77777777" w:rsidR="00984FCF" w:rsidRPr="00984FCF" w:rsidRDefault="00984FCF" w:rsidP="00984FCF">
            <w:pPr>
              <w:pStyle w:val="ListParagraph"/>
              <w:numPr>
                <w:ilvl w:val="0"/>
                <w:numId w:val="67"/>
              </w:numPr>
              <w:rPr>
                <w:rFonts w:ascii="Trebuchet MS" w:hAnsi="Trebuchet MS" w:cs="Segoe UI"/>
                <w:color w:val="000000" w:themeColor="text1"/>
                <w:sz w:val="22"/>
                <w:szCs w:val="22"/>
                <w:shd w:val="clear" w:color="auto" w:fill="FFFFFF"/>
              </w:rPr>
            </w:pPr>
            <w:r>
              <w:rPr>
                <w:rFonts w:ascii="Trebuchet MS" w:hAnsi="Trebuchet MS" w:cs="Segoe UI"/>
                <w:b/>
                <w:bCs/>
                <w:color w:val="124F1A" w:themeColor="accent3" w:themeShade="BF"/>
                <w:sz w:val="22"/>
                <w:szCs w:val="22"/>
                <w:shd w:val="clear" w:color="auto" w:fill="FFFFFF"/>
              </w:rPr>
              <w:t xml:space="preserve">Benches around trees on Clifton Street. </w:t>
            </w:r>
          </w:p>
          <w:p w14:paraId="7F8C8F6F" w14:textId="77777777" w:rsidR="00984FCF" w:rsidRDefault="00984FCF" w:rsidP="00984FCF">
            <w:pPr>
              <w:pStyle w:val="ListParagraph"/>
              <w:ind w:left="360"/>
              <w:rPr>
                <w:rFonts w:ascii="Trebuchet MS" w:hAnsi="Trebuchet MS" w:cs="Segoe UI"/>
                <w:color w:val="000000" w:themeColor="text1"/>
                <w:sz w:val="22"/>
                <w:szCs w:val="22"/>
                <w:shd w:val="clear" w:color="auto" w:fill="FFFFFF"/>
              </w:rPr>
            </w:pPr>
            <w:r>
              <w:rPr>
                <w:rFonts w:ascii="Trebuchet MS" w:hAnsi="Trebuchet MS" w:cs="Segoe UI"/>
                <w:color w:val="000000" w:themeColor="text1"/>
                <w:sz w:val="22"/>
                <w:szCs w:val="22"/>
                <w:shd w:val="clear" w:color="auto" w:fill="FFFFFF"/>
              </w:rPr>
              <w:t>To consider options for the provision of semi-circular benches to be fitted at the base of trees on Clifton Street</w:t>
            </w:r>
          </w:p>
          <w:p w14:paraId="358F10F5" w14:textId="77777777" w:rsidR="00F26D87" w:rsidRPr="00F26D87" w:rsidRDefault="00F26D87" w:rsidP="00665212">
            <w:pPr>
              <w:pStyle w:val="ListParagraph"/>
              <w:numPr>
                <w:ilvl w:val="0"/>
                <w:numId w:val="67"/>
              </w:numPr>
              <w:rPr>
                <w:rFonts w:ascii="Trebuchet MS" w:hAnsi="Trebuchet MS" w:cs="Segoe UI"/>
                <w:color w:val="000000" w:themeColor="text1"/>
                <w:sz w:val="22"/>
                <w:szCs w:val="22"/>
                <w:shd w:val="clear" w:color="auto" w:fill="FFFFFF"/>
              </w:rPr>
            </w:pPr>
            <w:r>
              <w:rPr>
                <w:rFonts w:ascii="Trebuchet MS" w:hAnsi="Trebuchet MS" w:cs="Segoe UI"/>
                <w:b/>
                <w:bCs/>
                <w:color w:val="124F1A" w:themeColor="accent3" w:themeShade="BF"/>
                <w:sz w:val="22"/>
                <w:szCs w:val="22"/>
                <w:shd w:val="clear" w:color="auto" w:fill="FFFFFF"/>
              </w:rPr>
              <w:t>Refurbishment of Telephone Boxes.</w:t>
            </w:r>
          </w:p>
          <w:p w14:paraId="43821F10" w14:textId="384476D1" w:rsidR="00665212" w:rsidRPr="00984FCF" w:rsidRDefault="00665212" w:rsidP="00F26D87">
            <w:pPr>
              <w:pStyle w:val="ListParagraph"/>
              <w:ind w:left="360"/>
              <w:rPr>
                <w:rFonts w:ascii="Trebuchet MS" w:hAnsi="Trebuchet MS" w:cs="Segoe UI"/>
                <w:color w:val="000000" w:themeColor="text1"/>
                <w:sz w:val="22"/>
                <w:szCs w:val="22"/>
                <w:shd w:val="clear" w:color="auto" w:fill="FFFFFF"/>
              </w:rPr>
            </w:pPr>
            <w:r w:rsidRPr="00665212">
              <w:rPr>
                <w:rFonts w:ascii="Trebuchet MS" w:hAnsi="Trebuchet MS" w:cs="Segoe UI"/>
                <w:color w:val="000000" w:themeColor="text1"/>
                <w:sz w:val="22"/>
                <w:szCs w:val="22"/>
                <w:shd w:val="clear" w:color="auto" w:fill="FFFFFF"/>
              </w:rPr>
              <w:t>To consider</w:t>
            </w:r>
            <w:r>
              <w:rPr>
                <w:rFonts w:ascii="Trebuchet MS" w:hAnsi="Trebuchet MS" w:cs="Segoe UI"/>
                <w:color w:val="000000" w:themeColor="text1"/>
                <w:sz w:val="22"/>
                <w:szCs w:val="22"/>
                <w:shd w:val="clear" w:color="auto" w:fill="FFFFFF"/>
              </w:rPr>
              <w:t xml:space="preserve"> the purpose, purchase, refurbishment and installation of decommissioned GPO / BT red telephone boxes for Lytham. (Note: </w:t>
            </w:r>
            <w:r w:rsidRPr="004873D6">
              <w:rPr>
                <w:rFonts w:ascii="Trebuchet MS" w:hAnsi="Trebuchet MS" w:cs="Segoe UI"/>
                <w:i/>
                <w:iCs/>
                <w:color w:val="000000" w:themeColor="text1"/>
                <w:sz w:val="22"/>
                <w:szCs w:val="22"/>
                <w:shd w:val="clear" w:color="auto" w:fill="FFFFFF"/>
              </w:rPr>
              <w:t>Other locations have used these for the installation of AED or book libraries</w:t>
            </w:r>
            <w:r>
              <w:rPr>
                <w:rFonts w:ascii="Trebuchet MS" w:hAnsi="Trebuchet MS" w:cs="Segoe UI"/>
                <w:color w:val="000000" w:themeColor="text1"/>
                <w:sz w:val="22"/>
                <w:szCs w:val="22"/>
                <w:shd w:val="clear" w:color="auto" w:fill="FFFFFF"/>
              </w:rPr>
              <w:t>)</w:t>
            </w:r>
          </w:p>
          <w:p w14:paraId="43A455C5" w14:textId="43F1F71A" w:rsidR="00665212" w:rsidRPr="00665212" w:rsidRDefault="00665212" w:rsidP="00665212">
            <w:pPr>
              <w:rPr>
                <w:rFonts w:ascii="Trebuchet MS" w:hAnsi="Trebuchet MS" w:cs="Segoe UI"/>
                <w:color w:val="000000" w:themeColor="text1"/>
                <w:sz w:val="22"/>
                <w:szCs w:val="22"/>
                <w:shd w:val="clear" w:color="auto" w:fill="FFFFFF"/>
              </w:rPr>
            </w:pPr>
          </w:p>
        </w:tc>
        <w:tc>
          <w:tcPr>
            <w:tcW w:w="1621" w:type="dxa"/>
            <w:tcBorders>
              <w:bottom w:val="single" w:sz="4" w:space="0" w:color="auto"/>
            </w:tcBorders>
          </w:tcPr>
          <w:p w14:paraId="127B4F18" w14:textId="77777777" w:rsidR="0041573E" w:rsidRPr="0090077E" w:rsidRDefault="0041573E" w:rsidP="00C450D5">
            <w:pPr>
              <w:jc w:val="center"/>
              <w:rPr>
                <w:rFonts w:ascii="Trebuchet MS" w:hAnsi="Trebuchet MS" w:cs="Segoe UI"/>
                <w:color w:val="000000" w:themeColor="text1"/>
                <w:sz w:val="22"/>
                <w:szCs w:val="22"/>
              </w:rPr>
            </w:pPr>
          </w:p>
        </w:tc>
        <w:tc>
          <w:tcPr>
            <w:tcW w:w="1237" w:type="dxa"/>
            <w:tcBorders>
              <w:bottom w:val="single" w:sz="4" w:space="0" w:color="auto"/>
            </w:tcBorders>
          </w:tcPr>
          <w:p w14:paraId="4F0332F1" w14:textId="77777777" w:rsidR="00D165F6" w:rsidRDefault="00D165F6" w:rsidP="00C450D5">
            <w:pPr>
              <w:jc w:val="center"/>
              <w:rPr>
                <w:rFonts w:ascii="Trebuchet MS" w:hAnsi="Trebuchet MS" w:cs="Segoe UI"/>
                <w:color w:val="000000" w:themeColor="text1"/>
                <w:sz w:val="22"/>
                <w:szCs w:val="22"/>
              </w:rPr>
            </w:pPr>
            <w:r>
              <w:rPr>
                <w:rFonts w:ascii="Trebuchet MS" w:hAnsi="Trebuchet MS" w:cs="Segoe UI"/>
                <w:color w:val="000000" w:themeColor="text1"/>
                <w:sz w:val="22"/>
                <w:szCs w:val="22"/>
              </w:rPr>
              <w:t>CRFO</w:t>
            </w:r>
          </w:p>
          <w:p w14:paraId="778B0200" w14:textId="77777777" w:rsidR="00D165F6" w:rsidRDefault="00D165F6" w:rsidP="00C450D5">
            <w:pPr>
              <w:jc w:val="center"/>
              <w:rPr>
                <w:rFonts w:ascii="Trebuchet MS" w:hAnsi="Trebuchet MS" w:cs="Segoe UI"/>
                <w:color w:val="000000" w:themeColor="text1"/>
                <w:sz w:val="22"/>
                <w:szCs w:val="22"/>
              </w:rPr>
            </w:pPr>
          </w:p>
          <w:p w14:paraId="570D52FB" w14:textId="77777777" w:rsidR="00D165F6" w:rsidRDefault="00D165F6" w:rsidP="00C450D5">
            <w:pPr>
              <w:jc w:val="center"/>
              <w:rPr>
                <w:rFonts w:ascii="Trebuchet MS" w:hAnsi="Trebuchet MS" w:cs="Segoe UI"/>
                <w:color w:val="000000" w:themeColor="text1"/>
                <w:sz w:val="22"/>
                <w:szCs w:val="22"/>
              </w:rPr>
            </w:pPr>
          </w:p>
          <w:p w14:paraId="5673FBB4" w14:textId="77777777" w:rsidR="00D165F6" w:rsidRDefault="00D165F6" w:rsidP="00C450D5">
            <w:pPr>
              <w:jc w:val="center"/>
              <w:rPr>
                <w:rFonts w:ascii="Trebuchet MS" w:hAnsi="Trebuchet MS" w:cs="Segoe UI"/>
                <w:color w:val="000000" w:themeColor="text1"/>
                <w:sz w:val="22"/>
                <w:szCs w:val="22"/>
              </w:rPr>
            </w:pPr>
          </w:p>
          <w:p w14:paraId="2C2995F9" w14:textId="77777777" w:rsidR="00D165F6" w:rsidRDefault="00D165F6" w:rsidP="00C450D5">
            <w:pPr>
              <w:jc w:val="center"/>
              <w:rPr>
                <w:rFonts w:ascii="Trebuchet MS" w:hAnsi="Trebuchet MS" w:cs="Segoe UI"/>
                <w:color w:val="000000" w:themeColor="text1"/>
                <w:sz w:val="22"/>
                <w:szCs w:val="22"/>
              </w:rPr>
            </w:pPr>
          </w:p>
          <w:p w14:paraId="7651B584" w14:textId="77777777" w:rsidR="00D165F6" w:rsidRDefault="00D165F6" w:rsidP="00C450D5">
            <w:pPr>
              <w:jc w:val="center"/>
              <w:rPr>
                <w:rFonts w:ascii="Trebuchet MS" w:hAnsi="Trebuchet MS" w:cs="Segoe UI"/>
                <w:color w:val="000000" w:themeColor="text1"/>
                <w:sz w:val="22"/>
                <w:szCs w:val="22"/>
              </w:rPr>
            </w:pPr>
          </w:p>
          <w:p w14:paraId="5B4AD163" w14:textId="11E70A24" w:rsidR="0041573E" w:rsidRDefault="00984FCF" w:rsidP="00C450D5">
            <w:pPr>
              <w:jc w:val="center"/>
              <w:rPr>
                <w:rFonts w:ascii="Trebuchet MS" w:hAnsi="Trebuchet MS" w:cs="Segoe UI"/>
                <w:color w:val="000000" w:themeColor="text1"/>
                <w:sz w:val="22"/>
                <w:szCs w:val="22"/>
              </w:rPr>
            </w:pPr>
            <w:r>
              <w:rPr>
                <w:rFonts w:ascii="Trebuchet MS" w:hAnsi="Trebuchet MS" w:cs="Segoe UI"/>
                <w:color w:val="000000" w:themeColor="text1"/>
                <w:sz w:val="22"/>
                <w:szCs w:val="22"/>
              </w:rPr>
              <w:t>Cllr Blackshaw</w:t>
            </w:r>
          </w:p>
          <w:p w14:paraId="69817988" w14:textId="77777777" w:rsidR="00984FCF" w:rsidRDefault="00984FCF" w:rsidP="00C450D5">
            <w:pPr>
              <w:jc w:val="center"/>
              <w:rPr>
                <w:rFonts w:ascii="Trebuchet MS" w:hAnsi="Trebuchet MS" w:cs="Segoe UI"/>
                <w:color w:val="000000" w:themeColor="text1"/>
                <w:sz w:val="22"/>
                <w:szCs w:val="22"/>
              </w:rPr>
            </w:pPr>
          </w:p>
          <w:p w14:paraId="1BE1704A" w14:textId="77777777" w:rsidR="00984FCF" w:rsidRDefault="00984FCF" w:rsidP="00C450D5">
            <w:pPr>
              <w:jc w:val="center"/>
              <w:rPr>
                <w:rFonts w:ascii="Trebuchet MS" w:hAnsi="Trebuchet MS" w:cs="Segoe UI"/>
                <w:color w:val="000000" w:themeColor="text1"/>
                <w:sz w:val="22"/>
                <w:szCs w:val="22"/>
              </w:rPr>
            </w:pPr>
          </w:p>
          <w:p w14:paraId="3BC4BBFA" w14:textId="77777777" w:rsidR="00984FCF" w:rsidRDefault="00984FCF" w:rsidP="00C450D5">
            <w:pPr>
              <w:jc w:val="center"/>
              <w:rPr>
                <w:rFonts w:ascii="Trebuchet MS" w:hAnsi="Trebuchet MS" w:cs="Segoe UI"/>
                <w:color w:val="000000" w:themeColor="text1"/>
                <w:sz w:val="22"/>
                <w:szCs w:val="22"/>
              </w:rPr>
            </w:pPr>
            <w:r>
              <w:rPr>
                <w:rFonts w:ascii="Trebuchet MS" w:hAnsi="Trebuchet MS" w:cs="Segoe UI"/>
                <w:color w:val="000000" w:themeColor="text1"/>
                <w:sz w:val="22"/>
                <w:szCs w:val="22"/>
              </w:rPr>
              <w:t>Cllr Newell / Clerk</w:t>
            </w:r>
          </w:p>
          <w:p w14:paraId="255FE1BB" w14:textId="77777777" w:rsidR="00984FCF" w:rsidRDefault="00984FCF" w:rsidP="00C450D5">
            <w:pPr>
              <w:jc w:val="center"/>
              <w:rPr>
                <w:rFonts w:ascii="Trebuchet MS" w:hAnsi="Trebuchet MS" w:cs="Segoe UI"/>
                <w:color w:val="000000" w:themeColor="text1"/>
                <w:sz w:val="22"/>
                <w:szCs w:val="22"/>
              </w:rPr>
            </w:pPr>
          </w:p>
          <w:p w14:paraId="7B73FF95" w14:textId="77777777" w:rsidR="00984FCF" w:rsidRDefault="00984FCF" w:rsidP="00C450D5">
            <w:pPr>
              <w:jc w:val="center"/>
              <w:rPr>
                <w:rFonts w:ascii="Trebuchet MS" w:hAnsi="Trebuchet MS" w:cs="Segoe UI"/>
                <w:color w:val="000000" w:themeColor="text1"/>
                <w:sz w:val="22"/>
                <w:szCs w:val="22"/>
              </w:rPr>
            </w:pPr>
            <w:r>
              <w:rPr>
                <w:rFonts w:ascii="Trebuchet MS" w:hAnsi="Trebuchet MS" w:cs="Segoe UI"/>
                <w:color w:val="000000" w:themeColor="text1"/>
                <w:sz w:val="22"/>
                <w:szCs w:val="22"/>
              </w:rPr>
              <w:t>Cllr Bamforth</w:t>
            </w:r>
          </w:p>
          <w:p w14:paraId="07670D82" w14:textId="77777777" w:rsidR="00665212" w:rsidRDefault="00665212" w:rsidP="00C450D5">
            <w:pPr>
              <w:jc w:val="center"/>
              <w:rPr>
                <w:rFonts w:ascii="Trebuchet MS" w:hAnsi="Trebuchet MS" w:cs="Segoe UI"/>
                <w:color w:val="000000" w:themeColor="text1"/>
                <w:sz w:val="22"/>
                <w:szCs w:val="22"/>
              </w:rPr>
            </w:pPr>
          </w:p>
          <w:p w14:paraId="74FCA144" w14:textId="77777777" w:rsidR="00F26D87" w:rsidRDefault="00F26D87" w:rsidP="00C450D5">
            <w:pPr>
              <w:jc w:val="center"/>
              <w:rPr>
                <w:rFonts w:ascii="Trebuchet MS" w:hAnsi="Trebuchet MS" w:cs="Segoe UI"/>
                <w:color w:val="000000" w:themeColor="text1"/>
                <w:sz w:val="22"/>
                <w:szCs w:val="22"/>
              </w:rPr>
            </w:pPr>
          </w:p>
          <w:p w14:paraId="1F960E1C" w14:textId="4C8A6976" w:rsidR="00665212" w:rsidRPr="0090077E" w:rsidRDefault="00665212" w:rsidP="00C450D5">
            <w:pPr>
              <w:jc w:val="center"/>
              <w:rPr>
                <w:rFonts w:ascii="Trebuchet MS" w:hAnsi="Trebuchet MS" w:cs="Segoe UI"/>
                <w:color w:val="000000" w:themeColor="text1"/>
                <w:sz w:val="22"/>
                <w:szCs w:val="22"/>
              </w:rPr>
            </w:pPr>
            <w:r>
              <w:rPr>
                <w:rFonts w:ascii="Trebuchet MS" w:hAnsi="Trebuchet MS" w:cs="Segoe UI"/>
                <w:color w:val="000000" w:themeColor="text1"/>
                <w:sz w:val="22"/>
                <w:szCs w:val="22"/>
              </w:rPr>
              <w:t>Cllr Blackshaw</w:t>
            </w:r>
          </w:p>
        </w:tc>
      </w:tr>
      <w:tr w:rsidR="0041573E" w:rsidRPr="0090077E" w14:paraId="3B3D9A46" w14:textId="77777777" w:rsidTr="0041573E">
        <w:tc>
          <w:tcPr>
            <w:tcW w:w="9634" w:type="dxa"/>
            <w:gridSpan w:val="4"/>
            <w:tcBorders>
              <w:left w:val="single" w:sz="4" w:space="0" w:color="FFFFFF" w:themeColor="background1"/>
              <w:bottom w:val="single" w:sz="4" w:space="0" w:color="FFFFFF" w:themeColor="background1"/>
              <w:right w:val="single" w:sz="4" w:space="0" w:color="FFFFFF" w:themeColor="background1"/>
            </w:tcBorders>
          </w:tcPr>
          <w:p w14:paraId="156ABF67" w14:textId="77777777" w:rsidR="0041573E" w:rsidRPr="0090077E" w:rsidRDefault="0041573E" w:rsidP="00C450D5">
            <w:pPr>
              <w:jc w:val="center"/>
              <w:rPr>
                <w:rFonts w:ascii="Trebuchet MS" w:hAnsi="Trebuchet MS" w:cs="Segoe UI"/>
                <w:color w:val="000000" w:themeColor="text1"/>
                <w:sz w:val="22"/>
                <w:szCs w:val="22"/>
              </w:rPr>
            </w:pPr>
          </w:p>
        </w:tc>
      </w:tr>
      <w:tr w:rsidR="0041573E" w:rsidRPr="0090077E" w14:paraId="494311BF" w14:textId="77777777" w:rsidTr="0041573E">
        <w:tc>
          <w:tcPr>
            <w:tcW w:w="9634" w:type="dxa"/>
            <w:gridSpan w:val="4"/>
            <w:tcBorders>
              <w:top w:val="single" w:sz="4" w:space="0" w:color="FFFFFF" w:themeColor="background1"/>
              <w:left w:val="single" w:sz="4" w:space="0" w:color="FFFFFF" w:themeColor="background1"/>
              <w:right w:val="single" w:sz="4" w:space="0" w:color="FFFFFF" w:themeColor="background1"/>
            </w:tcBorders>
            <w:shd w:val="clear" w:color="auto" w:fill="C1F0C7" w:themeFill="accent3" w:themeFillTint="33"/>
          </w:tcPr>
          <w:p w14:paraId="16C2C66D" w14:textId="40984917" w:rsidR="0041573E" w:rsidRPr="0041573E" w:rsidRDefault="0041573E" w:rsidP="0041573E">
            <w:pPr>
              <w:spacing w:before="120" w:after="120"/>
              <w:rPr>
                <w:rFonts w:ascii="Trebuchet MS" w:hAnsi="Trebuchet MS" w:cs="Segoe UI"/>
                <w:b/>
                <w:bCs/>
                <w:color w:val="0C3512" w:themeColor="accent3" w:themeShade="80"/>
                <w:sz w:val="22"/>
                <w:szCs w:val="22"/>
              </w:rPr>
            </w:pPr>
            <w:r>
              <w:rPr>
                <w:rFonts w:ascii="Trebuchet MS" w:hAnsi="Trebuchet MS" w:cs="Segoe UI"/>
                <w:b/>
                <w:bCs/>
                <w:color w:val="0C3512" w:themeColor="accent3" w:themeShade="80"/>
                <w:sz w:val="22"/>
                <w:szCs w:val="22"/>
              </w:rPr>
              <w:t>PLANNING &amp; LICENSING</w:t>
            </w:r>
          </w:p>
        </w:tc>
      </w:tr>
      <w:tr w:rsidR="0041573E" w:rsidRPr="0090077E" w14:paraId="7F370C8A" w14:textId="77777777" w:rsidTr="0041573E">
        <w:tc>
          <w:tcPr>
            <w:tcW w:w="555" w:type="dxa"/>
            <w:tcBorders>
              <w:bottom w:val="single" w:sz="4" w:space="0" w:color="auto"/>
            </w:tcBorders>
          </w:tcPr>
          <w:p w14:paraId="7816FAA2" w14:textId="156F579F" w:rsidR="0041573E" w:rsidRPr="0041573E" w:rsidRDefault="00682327" w:rsidP="00C450D5">
            <w:pPr>
              <w:jc w:val="center"/>
              <w:rPr>
                <w:rFonts w:ascii="Trebuchet MS" w:hAnsi="Trebuchet MS" w:cs="Segoe UI"/>
                <w:b/>
                <w:bCs/>
                <w:color w:val="0C3512" w:themeColor="accent3" w:themeShade="80"/>
                <w:sz w:val="22"/>
                <w:szCs w:val="22"/>
                <w:shd w:val="clear" w:color="auto" w:fill="FFFFFF"/>
              </w:rPr>
            </w:pPr>
            <w:r>
              <w:rPr>
                <w:rFonts w:ascii="Trebuchet MS" w:hAnsi="Trebuchet MS" w:cs="Segoe UI"/>
                <w:b/>
                <w:bCs/>
                <w:color w:val="0C3512" w:themeColor="accent3" w:themeShade="80"/>
                <w:sz w:val="22"/>
                <w:szCs w:val="22"/>
                <w:shd w:val="clear" w:color="auto" w:fill="FFFFFF"/>
              </w:rPr>
              <w:t>14.</w:t>
            </w:r>
          </w:p>
        </w:tc>
        <w:tc>
          <w:tcPr>
            <w:tcW w:w="6221" w:type="dxa"/>
            <w:tcBorders>
              <w:bottom w:val="single" w:sz="4" w:space="0" w:color="auto"/>
            </w:tcBorders>
          </w:tcPr>
          <w:p w14:paraId="16D8F29D" w14:textId="77777777" w:rsidR="0041573E" w:rsidRDefault="0041573E" w:rsidP="00C450D5">
            <w:pPr>
              <w:rPr>
                <w:rFonts w:ascii="Trebuchet MS" w:eastAsia="Arial" w:hAnsi="Trebuchet MS" w:cs="Arial"/>
                <w:color w:val="124F1A" w:themeColor="accent3" w:themeShade="BF"/>
                <w:sz w:val="22"/>
                <w:szCs w:val="22"/>
              </w:rPr>
            </w:pPr>
            <w:r w:rsidRPr="0041573E">
              <w:rPr>
                <w:rFonts w:ascii="Trebuchet MS" w:eastAsia="Arial" w:hAnsi="Trebuchet MS" w:cs="Arial"/>
                <w:b/>
                <w:bCs/>
                <w:color w:val="124F1A" w:themeColor="accent3" w:themeShade="BF"/>
                <w:sz w:val="22"/>
                <w:szCs w:val="22"/>
              </w:rPr>
              <w:t>Planning Applications and Licensing Matters</w:t>
            </w:r>
            <w:r w:rsidRPr="0041573E">
              <w:rPr>
                <w:rFonts w:ascii="Trebuchet MS" w:eastAsia="Arial" w:hAnsi="Trebuchet MS" w:cs="Arial"/>
                <w:color w:val="124F1A" w:themeColor="accent3" w:themeShade="BF"/>
                <w:sz w:val="22"/>
                <w:szCs w:val="22"/>
              </w:rPr>
              <w:t xml:space="preserve"> </w:t>
            </w:r>
          </w:p>
          <w:p w14:paraId="35171FA1" w14:textId="77777777" w:rsidR="0041573E" w:rsidRDefault="0041573E" w:rsidP="00C450D5">
            <w:pPr>
              <w:rPr>
                <w:rFonts w:ascii="Trebuchet MS" w:eastAsia="Arial" w:hAnsi="Trebuchet MS" w:cs="Arial"/>
                <w:color w:val="000000" w:themeColor="text1"/>
                <w:sz w:val="22"/>
                <w:szCs w:val="22"/>
              </w:rPr>
            </w:pPr>
            <w:r w:rsidRPr="0041573E">
              <w:rPr>
                <w:rFonts w:ascii="Trebuchet MS" w:eastAsia="Arial" w:hAnsi="Trebuchet MS" w:cs="Arial"/>
                <w:color w:val="000000" w:themeColor="text1"/>
                <w:sz w:val="22"/>
                <w:szCs w:val="22"/>
              </w:rPr>
              <w:t>To receive and consider any planning applications or licensing matters notified to the Council since the last meeting.</w:t>
            </w:r>
          </w:p>
          <w:p w14:paraId="0A347CBE" w14:textId="77777777" w:rsidR="00682327" w:rsidRDefault="00682327" w:rsidP="00C450D5">
            <w:pPr>
              <w:pStyle w:val="ListParagraph"/>
              <w:numPr>
                <w:ilvl w:val="0"/>
                <w:numId w:val="58"/>
              </w:numPr>
              <w:rPr>
                <w:rFonts w:ascii="Trebuchet MS" w:hAnsi="Trebuchet MS" w:cs="Segoe UI"/>
                <w:color w:val="000000" w:themeColor="text1"/>
                <w:sz w:val="22"/>
                <w:szCs w:val="22"/>
                <w:shd w:val="clear" w:color="auto" w:fill="FFFFFF"/>
              </w:rPr>
            </w:pPr>
            <w:r>
              <w:rPr>
                <w:rFonts w:ascii="Trebuchet MS" w:hAnsi="Trebuchet MS" w:cs="Segoe UI"/>
                <w:color w:val="000000" w:themeColor="text1"/>
                <w:sz w:val="22"/>
                <w:szCs w:val="22"/>
                <w:shd w:val="clear" w:color="auto" w:fill="FFFFFF"/>
              </w:rPr>
              <w:t>N</w:t>
            </w:r>
            <w:r w:rsidRPr="008808EF">
              <w:rPr>
                <w:rFonts w:ascii="Trebuchet MS" w:hAnsi="Trebuchet MS" w:cs="Segoe UI"/>
                <w:color w:val="000000" w:themeColor="text1"/>
                <w:sz w:val="22"/>
                <w:szCs w:val="22"/>
                <w:shd w:val="clear" w:color="auto" w:fill="FFFFFF"/>
              </w:rPr>
              <w:t xml:space="preserve">o </w:t>
            </w:r>
            <w:r>
              <w:rPr>
                <w:rFonts w:ascii="Trebuchet MS" w:hAnsi="Trebuchet MS" w:cs="Segoe UI"/>
                <w:color w:val="000000" w:themeColor="text1"/>
                <w:sz w:val="22"/>
                <w:szCs w:val="22"/>
                <w:shd w:val="clear" w:color="auto" w:fill="FFFFFF"/>
              </w:rPr>
              <w:t xml:space="preserve">new </w:t>
            </w:r>
            <w:r w:rsidRPr="008808EF">
              <w:rPr>
                <w:rFonts w:ascii="Trebuchet MS" w:hAnsi="Trebuchet MS" w:cs="Segoe UI"/>
                <w:color w:val="000000" w:themeColor="text1"/>
                <w:sz w:val="22"/>
                <w:szCs w:val="22"/>
                <w:shd w:val="clear" w:color="auto" w:fill="FFFFFF"/>
              </w:rPr>
              <w:t>planning applications raised for the attention of Council.</w:t>
            </w:r>
          </w:p>
          <w:p w14:paraId="5CF92E05" w14:textId="77777777" w:rsidR="00682327" w:rsidRDefault="00682327" w:rsidP="00C450D5">
            <w:pPr>
              <w:pStyle w:val="ListParagraph"/>
              <w:numPr>
                <w:ilvl w:val="0"/>
                <w:numId w:val="58"/>
              </w:numPr>
              <w:rPr>
                <w:rFonts w:ascii="Trebuchet MS" w:hAnsi="Trebuchet MS" w:cs="Segoe UI"/>
                <w:color w:val="000000" w:themeColor="text1"/>
                <w:sz w:val="22"/>
                <w:szCs w:val="22"/>
                <w:shd w:val="clear" w:color="auto" w:fill="FFFFFF"/>
              </w:rPr>
            </w:pPr>
            <w:r>
              <w:rPr>
                <w:rFonts w:ascii="Trebuchet MS" w:hAnsi="Trebuchet MS" w:cs="Segoe UI"/>
                <w:color w:val="000000" w:themeColor="text1"/>
                <w:sz w:val="22"/>
                <w:szCs w:val="22"/>
                <w:shd w:val="clear" w:color="auto" w:fill="FFFFFF"/>
              </w:rPr>
              <w:t>To consider correspondence from Mr Chris Hambly (FBC – Licensing) regarding the Proposed Amendments to FBC’s Statement of Licensing Policy.</w:t>
            </w:r>
          </w:p>
          <w:p w14:paraId="271CDF2D" w14:textId="77777777" w:rsidR="00682327" w:rsidRDefault="00682327" w:rsidP="00682327">
            <w:pPr>
              <w:pStyle w:val="ListParagraph"/>
              <w:ind w:left="360"/>
              <w:rPr>
                <w:rFonts w:ascii="Trebuchet MS" w:hAnsi="Trebuchet MS" w:cs="Segoe UI"/>
                <w:color w:val="000000" w:themeColor="text1"/>
                <w:sz w:val="22"/>
                <w:szCs w:val="22"/>
                <w:shd w:val="clear" w:color="auto" w:fill="FFFFFF"/>
              </w:rPr>
            </w:pPr>
            <w:r>
              <w:rPr>
                <w:rFonts w:ascii="Trebuchet MS" w:hAnsi="Trebuchet MS" w:cs="Segoe UI"/>
                <w:color w:val="000000" w:themeColor="text1"/>
                <w:sz w:val="22"/>
                <w:szCs w:val="22"/>
                <w:shd w:val="clear" w:color="auto" w:fill="FFFFFF"/>
              </w:rPr>
              <w:t xml:space="preserve">This may be seen </w:t>
            </w:r>
            <w:hyperlink r:id="rId10" w:tooltip="https://new.fylde.gov.uk/business/licensing/licensing-act-2003/licensing-policy-statement/" w:history="1">
              <w:r w:rsidRPr="00682327">
                <w:rPr>
                  <w:rStyle w:val="Hyperlink"/>
                  <w:rFonts w:ascii="Trebuchet MS" w:hAnsi="Trebuchet MS" w:cs="Segoe UI"/>
                  <w:sz w:val="22"/>
                  <w:szCs w:val="22"/>
                  <w:shd w:val="clear" w:color="auto" w:fill="FFFFFF"/>
                </w:rPr>
                <w:t>Licensing Policy Statement – Fylde Council</w:t>
              </w:r>
            </w:hyperlink>
            <w:r w:rsidRPr="00682327">
              <w:rPr>
                <w:rFonts w:ascii="Trebuchet MS" w:hAnsi="Trebuchet MS" w:cs="Segoe UI"/>
                <w:color w:val="000000" w:themeColor="text1"/>
                <w:sz w:val="22"/>
                <w:szCs w:val="22"/>
                <w:shd w:val="clear" w:color="auto" w:fill="FFFFFF"/>
              </w:rPr>
              <w:t> </w:t>
            </w:r>
          </w:p>
          <w:p w14:paraId="47D6E5EB" w14:textId="77777777" w:rsidR="00F6491D" w:rsidRDefault="00682327" w:rsidP="00F6491D">
            <w:pPr>
              <w:pStyle w:val="ListParagraph"/>
              <w:ind w:left="360"/>
              <w:rPr>
                <w:rFonts w:ascii="Trebuchet MS" w:hAnsi="Trebuchet MS" w:cs="Segoe UI"/>
                <w:color w:val="000000" w:themeColor="text1"/>
                <w:sz w:val="22"/>
                <w:szCs w:val="22"/>
                <w:shd w:val="clear" w:color="auto" w:fill="FFFFFF"/>
              </w:rPr>
            </w:pPr>
            <w:r>
              <w:rPr>
                <w:rFonts w:ascii="Trebuchet MS" w:hAnsi="Trebuchet MS" w:cs="Segoe UI"/>
                <w:color w:val="000000" w:themeColor="text1"/>
                <w:sz w:val="22"/>
                <w:szCs w:val="22"/>
                <w:shd w:val="clear" w:color="auto" w:fill="FFFFFF"/>
              </w:rPr>
              <w:t>Comments are requested by 29</w:t>
            </w:r>
            <w:r w:rsidRPr="00682327">
              <w:rPr>
                <w:rFonts w:ascii="Trebuchet MS" w:hAnsi="Trebuchet MS" w:cs="Segoe UI"/>
                <w:color w:val="000000" w:themeColor="text1"/>
                <w:sz w:val="22"/>
                <w:szCs w:val="22"/>
                <w:shd w:val="clear" w:color="auto" w:fill="FFFFFF"/>
                <w:vertAlign w:val="superscript"/>
              </w:rPr>
              <w:t>th</w:t>
            </w:r>
            <w:r>
              <w:rPr>
                <w:rFonts w:ascii="Trebuchet MS" w:hAnsi="Trebuchet MS" w:cs="Segoe UI"/>
                <w:color w:val="000000" w:themeColor="text1"/>
                <w:sz w:val="22"/>
                <w:szCs w:val="22"/>
                <w:shd w:val="clear" w:color="auto" w:fill="FFFFFF"/>
              </w:rPr>
              <w:t xml:space="preserve"> May 2026</w:t>
            </w:r>
          </w:p>
          <w:p w14:paraId="699FF2A6" w14:textId="6139D19F" w:rsidR="00F6491D" w:rsidRDefault="00F6491D" w:rsidP="00F6491D">
            <w:pPr>
              <w:pStyle w:val="ListParagraph"/>
              <w:numPr>
                <w:ilvl w:val="0"/>
                <w:numId w:val="58"/>
              </w:numPr>
              <w:rPr>
                <w:rFonts w:ascii="Trebuchet MS" w:hAnsi="Trebuchet MS" w:cs="Segoe UI"/>
                <w:color w:val="000000" w:themeColor="text1"/>
                <w:sz w:val="22"/>
                <w:szCs w:val="22"/>
                <w:shd w:val="clear" w:color="auto" w:fill="FFFFFF"/>
              </w:rPr>
            </w:pPr>
            <w:r>
              <w:rPr>
                <w:rFonts w:ascii="Trebuchet MS" w:hAnsi="Trebuchet MS" w:cs="Segoe UI"/>
                <w:color w:val="000000" w:themeColor="text1"/>
                <w:sz w:val="22"/>
                <w:szCs w:val="22"/>
                <w:shd w:val="clear" w:color="auto" w:fill="FFFFFF"/>
              </w:rPr>
              <w:lastRenderedPageBreak/>
              <w:t>To consider correspondence from Mr Chris Hambly (FBC – Licensing) regarding the Proposed Amendments to FBC’s Statement of Gambling Policy.</w:t>
            </w:r>
            <w:r w:rsidR="004873D6">
              <w:rPr>
                <w:rFonts w:ascii="Trebuchet MS" w:hAnsi="Trebuchet MS" w:cs="Segoe UI"/>
                <w:color w:val="000000" w:themeColor="text1"/>
                <w:sz w:val="22"/>
                <w:szCs w:val="22"/>
                <w:shd w:val="clear" w:color="auto" w:fill="FFFFFF"/>
              </w:rPr>
              <w:t xml:space="preserve"> (</w:t>
            </w:r>
            <w:r w:rsidR="004873D6" w:rsidRPr="004873D6">
              <w:rPr>
                <w:rFonts w:ascii="Trebuchet MS" w:hAnsi="Trebuchet MS" w:cs="Segoe UI"/>
                <w:i/>
                <w:iCs/>
                <w:color w:val="000000" w:themeColor="text1"/>
                <w:sz w:val="22"/>
                <w:szCs w:val="22"/>
                <w:shd w:val="clear" w:color="auto" w:fill="FFFFFF"/>
              </w:rPr>
              <w:t>documents circulated</w:t>
            </w:r>
            <w:r w:rsidR="004873D6">
              <w:rPr>
                <w:rFonts w:ascii="Trebuchet MS" w:hAnsi="Trebuchet MS" w:cs="Segoe UI"/>
                <w:color w:val="000000" w:themeColor="text1"/>
                <w:sz w:val="22"/>
                <w:szCs w:val="22"/>
                <w:shd w:val="clear" w:color="auto" w:fill="FFFFFF"/>
              </w:rPr>
              <w:t>)</w:t>
            </w:r>
          </w:p>
          <w:p w14:paraId="249A2053" w14:textId="25626868" w:rsidR="00F6491D" w:rsidRPr="00F6491D" w:rsidRDefault="00F6491D" w:rsidP="00F6491D">
            <w:pPr>
              <w:rPr>
                <w:rFonts w:ascii="Trebuchet MS" w:hAnsi="Trebuchet MS" w:cs="Segoe UI"/>
                <w:color w:val="000000" w:themeColor="text1"/>
                <w:sz w:val="22"/>
                <w:szCs w:val="22"/>
                <w:shd w:val="clear" w:color="auto" w:fill="FFFFFF"/>
              </w:rPr>
            </w:pPr>
            <w:r>
              <w:rPr>
                <w:rFonts w:ascii="Trebuchet MS" w:hAnsi="Trebuchet MS" w:cs="Segoe UI"/>
                <w:color w:val="000000" w:themeColor="text1"/>
                <w:sz w:val="22"/>
                <w:szCs w:val="22"/>
                <w:shd w:val="clear" w:color="auto" w:fill="FFFFFF"/>
              </w:rPr>
              <w:t>Comments are requested by 29</w:t>
            </w:r>
            <w:r w:rsidRPr="00682327">
              <w:rPr>
                <w:rFonts w:ascii="Trebuchet MS" w:hAnsi="Trebuchet MS" w:cs="Segoe UI"/>
                <w:color w:val="000000" w:themeColor="text1"/>
                <w:sz w:val="22"/>
                <w:szCs w:val="22"/>
                <w:shd w:val="clear" w:color="auto" w:fill="FFFFFF"/>
                <w:vertAlign w:val="superscript"/>
              </w:rPr>
              <w:t>th</w:t>
            </w:r>
            <w:r>
              <w:rPr>
                <w:rFonts w:ascii="Trebuchet MS" w:hAnsi="Trebuchet MS" w:cs="Segoe UI"/>
                <w:color w:val="000000" w:themeColor="text1"/>
                <w:sz w:val="22"/>
                <w:szCs w:val="22"/>
                <w:shd w:val="clear" w:color="auto" w:fill="FFFFFF"/>
              </w:rPr>
              <w:t xml:space="preserve"> May 2026</w:t>
            </w:r>
          </w:p>
        </w:tc>
        <w:tc>
          <w:tcPr>
            <w:tcW w:w="1621" w:type="dxa"/>
            <w:tcBorders>
              <w:bottom w:val="single" w:sz="4" w:space="0" w:color="auto"/>
            </w:tcBorders>
          </w:tcPr>
          <w:p w14:paraId="47D6D337" w14:textId="77777777" w:rsidR="0041573E" w:rsidRPr="0090077E" w:rsidRDefault="0041573E" w:rsidP="00C450D5">
            <w:pPr>
              <w:jc w:val="center"/>
              <w:rPr>
                <w:rFonts w:ascii="Trebuchet MS" w:hAnsi="Trebuchet MS" w:cs="Segoe UI"/>
                <w:color w:val="000000" w:themeColor="text1"/>
                <w:sz w:val="22"/>
                <w:szCs w:val="22"/>
              </w:rPr>
            </w:pPr>
          </w:p>
        </w:tc>
        <w:tc>
          <w:tcPr>
            <w:tcW w:w="1237" w:type="dxa"/>
            <w:tcBorders>
              <w:bottom w:val="single" w:sz="4" w:space="0" w:color="auto"/>
            </w:tcBorders>
          </w:tcPr>
          <w:p w14:paraId="7DC9D449" w14:textId="77777777" w:rsidR="0041573E" w:rsidRDefault="0041573E" w:rsidP="00C450D5">
            <w:pPr>
              <w:jc w:val="center"/>
              <w:rPr>
                <w:rFonts w:ascii="Trebuchet MS" w:hAnsi="Trebuchet MS" w:cs="Segoe UI"/>
                <w:color w:val="000000" w:themeColor="text1"/>
                <w:sz w:val="22"/>
                <w:szCs w:val="22"/>
              </w:rPr>
            </w:pPr>
          </w:p>
          <w:p w14:paraId="7344FA0E" w14:textId="77777777" w:rsidR="00682327" w:rsidRDefault="00682327" w:rsidP="00C450D5">
            <w:pPr>
              <w:jc w:val="center"/>
              <w:rPr>
                <w:rFonts w:ascii="Trebuchet MS" w:hAnsi="Trebuchet MS" w:cs="Segoe UI"/>
                <w:color w:val="000000" w:themeColor="text1"/>
                <w:sz w:val="22"/>
                <w:szCs w:val="22"/>
              </w:rPr>
            </w:pPr>
          </w:p>
          <w:p w14:paraId="1F40FC03" w14:textId="77777777" w:rsidR="00682327" w:rsidRDefault="00682327" w:rsidP="00C450D5">
            <w:pPr>
              <w:jc w:val="center"/>
              <w:rPr>
                <w:rFonts w:ascii="Trebuchet MS" w:hAnsi="Trebuchet MS" w:cs="Segoe UI"/>
                <w:color w:val="000000" w:themeColor="text1"/>
                <w:sz w:val="22"/>
                <w:szCs w:val="22"/>
              </w:rPr>
            </w:pPr>
          </w:p>
          <w:p w14:paraId="6BDE47FD" w14:textId="77777777" w:rsidR="00682327" w:rsidRDefault="00682327" w:rsidP="00C450D5">
            <w:pPr>
              <w:jc w:val="center"/>
              <w:rPr>
                <w:rFonts w:ascii="Trebuchet MS" w:hAnsi="Trebuchet MS" w:cs="Segoe UI"/>
                <w:color w:val="000000" w:themeColor="text1"/>
                <w:sz w:val="22"/>
                <w:szCs w:val="22"/>
              </w:rPr>
            </w:pPr>
          </w:p>
          <w:p w14:paraId="509BC6F0" w14:textId="77777777" w:rsidR="00682327" w:rsidRDefault="00682327" w:rsidP="00C450D5">
            <w:pPr>
              <w:jc w:val="center"/>
              <w:rPr>
                <w:rFonts w:ascii="Trebuchet MS" w:hAnsi="Trebuchet MS" w:cs="Segoe UI"/>
                <w:color w:val="000000" w:themeColor="text1"/>
                <w:sz w:val="22"/>
                <w:szCs w:val="22"/>
              </w:rPr>
            </w:pPr>
          </w:p>
          <w:p w14:paraId="42D8C3DC" w14:textId="77777777" w:rsidR="00682327" w:rsidRDefault="00682327" w:rsidP="00C450D5">
            <w:pPr>
              <w:jc w:val="center"/>
              <w:rPr>
                <w:rFonts w:ascii="Trebuchet MS" w:hAnsi="Trebuchet MS" w:cs="Segoe UI"/>
                <w:color w:val="000000" w:themeColor="text1"/>
                <w:sz w:val="22"/>
                <w:szCs w:val="22"/>
              </w:rPr>
            </w:pPr>
          </w:p>
          <w:p w14:paraId="3D60468D" w14:textId="6775C6DB" w:rsidR="00682327" w:rsidRDefault="00682327" w:rsidP="00C450D5">
            <w:pPr>
              <w:jc w:val="center"/>
              <w:rPr>
                <w:rFonts w:ascii="Trebuchet MS" w:hAnsi="Trebuchet MS" w:cs="Segoe UI"/>
                <w:color w:val="000000" w:themeColor="text1"/>
                <w:sz w:val="22"/>
                <w:szCs w:val="22"/>
              </w:rPr>
            </w:pPr>
            <w:r>
              <w:rPr>
                <w:rFonts w:ascii="Trebuchet MS" w:hAnsi="Trebuchet MS" w:cs="Segoe UI"/>
                <w:color w:val="000000" w:themeColor="text1"/>
                <w:sz w:val="22"/>
                <w:szCs w:val="22"/>
              </w:rPr>
              <w:t>C</w:t>
            </w:r>
            <w:r w:rsidR="004873D6">
              <w:rPr>
                <w:rFonts w:ascii="Trebuchet MS" w:hAnsi="Trebuchet MS" w:cs="Segoe UI"/>
                <w:color w:val="000000" w:themeColor="text1"/>
                <w:sz w:val="22"/>
                <w:szCs w:val="22"/>
              </w:rPr>
              <w:t>RFO</w:t>
            </w:r>
          </w:p>
          <w:p w14:paraId="7C9B82C3" w14:textId="77777777" w:rsidR="00F6491D" w:rsidRDefault="00F6491D" w:rsidP="00C450D5">
            <w:pPr>
              <w:jc w:val="center"/>
              <w:rPr>
                <w:rFonts w:ascii="Trebuchet MS" w:hAnsi="Trebuchet MS" w:cs="Segoe UI"/>
                <w:color w:val="000000" w:themeColor="text1"/>
                <w:sz w:val="22"/>
                <w:szCs w:val="22"/>
              </w:rPr>
            </w:pPr>
          </w:p>
          <w:p w14:paraId="5FB20CF8" w14:textId="77777777" w:rsidR="00F6491D" w:rsidRDefault="00F6491D" w:rsidP="00C450D5">
            <w:pPr>
              <w:jc w:val="center"/>
              <w:rPr>
                <w:rFonts w:ascii="Trebuchet MS" w:hAnsi="Trebuchet MS" w:cs="Segoe UI"/>
                <w:color w:val="000000" w:themeColor="text1"/>
                <w:sz w:val="22"/>
                <w:szCs w:val="22"/>
              </w:rPr>
            </w:pPr>
          </w:p>
          <w:p w14:paraId="7263E645" w14:textId="77777777" w:rsidR="00F6491D" w:rsidRDefault="00F6491D" w:rsidP="00C450D5">
            <w:pPr>
              <w:jc w:val="center"/>
              <w:rPr>
                <w:rFonts w:ascii="Trebuchet MS" w:hAnsi="Trebuchet MS" w:cs="Segoe UI"/>
                <w:color w:val="000000" w:themeColor="text1"/>
                <w:sz w:val="22"/>
                <w:szCs w:val="22"/>
              </w:rPr>
            </w:pPr>
          </w:p>
          <w:p w14:paraId="129CF221" w14:textId="77777777" w:rsidR="00F6491D" w:rsidRDefault="00F6491D" w:rsidP="00C450D5">
            <w:pPr>
              <w:jc w:val="center"/>
              <w:rPr>
                <w:rFonts w:ascii="Trebuchet MS" w:hAnsi="Trebuchet MS" w:cs="Segoe UI"/>
                <w:color w:val="000000" w:themeColor="text1"/>
                <w:sz w:val="22"/>
                <w:szCs w:val="22"/>
              </w:rPr>
            </w:pPr>
          </w:p>
          <w:p w14:paraId="1B060197" w14:textId="77777777" w:rsidR="00F6491D" w:rsidRDefault="00F6491D" w:rsidP="00C450D5">
            <w:pPr>
              <w:jc w:val="center"/>
              <w:rPr>
                <w:rFonts w:ascii="Trebuchet MS" w:hAnsi="Trebuchet MS" w:cs="Segoe UI"/>
                <w:color w:val="000000" w:themeColor="text1"/>
                <w:sz w:val="22"/>
                <w:szCs w:val="22"/>
              </w:rPr>
            </w:pPr>
          </w:p>
          <w:p w14:paraId="1771AE43" w14:textId="6BC840B5" w:rsidR="00F6491D" w:rsidRPr="0090077E" w:rsidRDefault="00F6491D" w:rsidP="00C450D5">
            <w:pPr>
              <w:jc w:val="center"/>
              <w:rPr>
                <w:rFonts w:ascii="Trebuchet MS" w:hAnsi="Trebuchet MS" w:cs="Segoe UI"/>
                <w:color w:val="000000" w:themeColor="text1"/>
                <w:sz w:val="22"/>
                <w:szCs w:val="22"/>
              </w:rPr>
            </w:pPr>
            <w:r>
              <w:rPr>
                <w:rFonts w:ascii="Trebuchet MS" w:hAnsi="Trebuchet MS" w:cs="Segoe UI"/>
                <w:color w:val="000000" w:themeColor="text1"/>
                <w:sz w:val="22"/>
                <w:szCs w:val="22"/>
              </w:rPr>
              <w:lastRenderedPageBreak/>
              <w:t>C</w:t>
            </w:r>
            <w:r w:rsidR="004873D6">
              <w:rPr>
                <w:rFonts w:ascii="Trebuchet MS" w:hAnsi="Trebuchet MS" w:cs="Segoe UI"/>
                <w:color w:val="000000" w:themeColor="text1"/>
                <w:sz w:val="22"/>
                <w:szCs w:val="22"/>
              </w:rPr>
              <w:t>RFO</w:t>
            </w:r>
          </w:p>
        </w:tc>
      </w:tr>
      <w:tr w:rsidR="0041573E" w:rsidRPr="0090077E" w14:paraId="40254233" w14:textId="77777777" w:rsidTr="0041573E">
        <w:tc>
          <w:tcPr>
            <w:tcW w:w="9634" w:type="dxa"/>
            <w:gridSpan w:val="4"/>
            <w:tcBorders>
              <w:left w:val="single" w:sz="4" w:space="0" w:color="FFFFFF" w:themeColor="background1"/>
              <w:bottom w:val="single" w:sz="4" w:space="0" w:color="FFFFFF" w:themeColor="background1"/>
              <w:right w:val="single" w:sz="4" w:space="0" w:color="FFFFFF" w:themeColor="background1"/>
            </w:tcBorders>
          </w:tcPr>
          <w:p w14:paraId="43BCE18A" w14:textId="77777777" w:rsidR="0041573E" w:rsidRPr="0090077E" w:rsidRDefault="0041573E" w:rsidP="00C450D5">
            <w:pPr>
              <w:jc w:val="center"/>
              <w:rPr>
                <w:rFonts w:ascii="Trebuchet MS" w:hAnsi="Trebuchet MS" w:cs="Segoe UI"/>
                <w:color w:val="000000" w:themeColor="text1"/>
                <w:sz w:val="22"/>
                <w:szCs w:val="22"/>
              </w:rPr>
            </w:pPr>
          </w:p>
        </w:tc>
      </w:tr>
      <w:tr w:rsidR="0041573E" w:rsidRPr="0090077E" w14:paraId="183F9CE0" w14:textId="77777777" w:rsidTr="0041573E">
        <w:tc>
          <w:tcPr>
            <w:tcW w:w="9634" w:type="dxa"/>
            <w:gridSpan w:val="4"/>
            <w:tcBorders>
              <w:top w:val="single" w:sz="4" w:space="0" w:color="FFFFFF" w:themeColor="background1"/>
              <w:left w:val="single" w:sz="4" w:space="0" w:color="FFFFFF" w:themeColor="background1"/>
              <w:right w:val="single" w:sz="4" w:space="0" w:color="FFFFFF" w:themeColor="background1"/>
            </w:tcBorders>
            <w:shd w:val="clear" w:color="auto" w:fill="C1F0C7" w:themeFill="accent3" w:themeFillTint="33"/>
          </w:tcPr>
          <w:p w14:paraId="42177065" w14:textId="2DBD3CA1" w:rsidR="0041573E" w:rsidRPr="0041573E" w:rsidRDefault="0041573E" w:rsidP="0041573E">
            <w:pPr>
              <w:spacing w:before="120" w:after="120"/>
              <w:rPr>
                <w:rFonts w:ascii="Trebuchet MS" w:hAnsi="Trebuchet MS" w:cs="Segoe UI"/>
                <w:b/>
                <w:bCs/>
                <w:color w:val="0C3512" w:themeColor="accent3" w:themeShade="80"/>
                <w:sz w:val="22"/>
                <w:szCs w:val="22"/>
              </w:rPr>
            </w:pPr>
            <w:r w:rsidRPr="0041573E">
              <w:rPr>
                <w:rFonts w:ascii="Trebuchet MS" w:hAnsi="Trebuchet MS" w:cs="Segoe UI"/>
                <w:b/>
                <w:bCs/>
                <w:color w:val="0C3512" w:themeColor="accent3" w:themeShade="80"/>
                <w:sz w:val="22"/>
                <w:szCs w:val="22"/>
              </w:rPr>
              <w:t>CORRESPOND</w:t>
            </w:r>
            <w:r>
              <w:rPr>
                <w:rFonts w:ascii="Trebuchet MS" w:hAnsi="Trebuchet MS" w:cs="Segoe UI"/>
                <w:b/>
                <w:bCs/>
                <w:color w:val="0C3512" w:themeColor="accent3" w:themeShade="80"/>
                <w:sz w:val="22"/>
                <w:szCs w:val="22"/>
              </w:rPr>
              <w:t>E</w:t>
            </w:r>
            <w:r w:rsidRPr="0041573E">
              <w:rPr>
                <w:rFonts w:ascii="Trebuchet MS" w:hAnsi="Trebuchet MS" w:cs="Segoe UI"/>
                <w:b/>
                <w:bCs/>
                <w:color w:val="0C3512" w:themeColor="accent3" w:themeShade="80"/>
                <w:sz w:val="22"/>
                <w:szCs w:val="22"/>
              </w:rPr>
              <w:t>NCE</w:t>
            </w:r>
          </w:p>
        </w:tc>
      </w:tr>
      <w:tr w:rsidR="0041573E" w:rsidRPr="0090077E" w14:paraId="324E1276" w14:textId="77777777" w:rsidTr="0041573E">
        <w:tc>
          <w:tcPr>
            <w:tcW w:w="555" w:type="dxa"/>
            <w:tcBorders>
              <w:bottom w:val="single" w:sz="4" w:space="0" w:color="auto"/>
            </w:tcBorders>
          </w:tcPr>
          <w:p w14:paraId="43F5EF9D" w14:textId="3936DE4C" w:rsidR="0041573E" w:rsidRPr="0041573E" w:rsidRDefault="00682327" w:rsidP="00C450D5">
            <w:pPr>
              <w:jc w:val="center"/>
              <w:rPr>
                <w:rFonts w:ascii="Trebuchet MS" w:hAnsi="Trebuchet MS" w:cs="Segoe UI"/>
                <w:b/>
                <w:bCs/>
                <w:color w:val="0C3512" w:themeColor="accent3" w:themeShade="80"/>
                <w:sz w:val="22"/>
                <w:szCs w:val="22"/>
                <w:shd w:val="clear" w:color="auto" w:fill="FFFFFF"/>
              </w:rPr>
            </w:pPr>
            <w:r>
              <w:rPr>
                <w:rFonts w:ascii="Trebuchet MS" w:hAnsi="Trebuchet MS" w:cs="Segoe UI"/>
                <w:b/>
                <w:bCs/>
                <w:color w:val="0C3512" w:themeColor="accent3" w:themeShade="80"/>
                <w:sz w:val="22"/>
                <w:szCs w:val="22"/>
                <w:shd w:val="clear" w:color="auto" w:fill="FFFFFF"/>
              </w:rPr>
              <w:t>15.</w:t>
            </w:r>
          </w:p>
        </w:tc>
        <w:tc>
          <w:tcPr>
            <w:tcW w:w="6221" w:type="dxa"/>
            <w:tcBorders>
              <w:bottom w:val="single" w:sz="4" w:space="0" w:color="auto"/>
            </w:tcBorders>
          </w:tcPr>
          <w:p w14:paraId="2061DD5E" w14:textId="77777777" w:rsidR="0041573E" w:rsidRDefault="0041573E" w:rsidP="00C450D5">
            <w:pPr>
              <w:rPr>
                <w:rFonts w:ascii="Trebuchet MS" w:eastAsia="Arial" w:hAnsi="Trebuchet MS" w:cs="Arial"/>
                <w:color w:val="000000" w:themeColor="text1"/>
                <w:sz w:val="22"/>
                <w:szCs w:val="22"/>
              </w:rPr>
            </w:pPr>
            <w:r w:rsidRPr="0041573E">
              <w:rPr>
                <w:rFonts w:ascii="Trebuchet MS" w:eastAsia="Arial" w:hAnsi="Trebuchet MS" w:cs="Arial"/>
                <w:b/>
                <w:bCs/>
                <w:color w:val="124F1A" w:themeColor="accent3" w:themeShade="BF"/>
                <w:sz w:val="22"/>
                <w:szCs w:val="22"/>
              </w:rPr>
              <w:t>Correspondence</w:t>
            </w:r>
            <w:r w:rsidRPr="0041573E">
              <w:rPr>
                <w:rFonts w:ascii="Trebuchet MS" w:eastAsia="Arial" w:hAnsi="Trebuchet MS" w:cs="Arial"/>
                <w:color w:val="124F1A" w:themeColor="accent3" w:themeShade="BF"/>
                <w:sz w:val="22"/>
                <w:szCs w:val="22"/>
              </w:rPr>
              <w:t xml:space="preserve"> </w:t>
            </w:r>
          </w:p>
          <w:p w14:paraId="4CF640FC" w14:textId="206E3320" w:rsidR="0041573E" w:rsidRPr="0041573E" w:rsidRDefault="0041573E" w:rsidP="00C450D5">
            <w:pPr>
              <w:rPr>
                <w:rFonts w:ascii="Trebuchet MS" w:hAnsi="Trebuchet MS" w:cs="Segoe UI"/>
                <w:b/>
                <w:bCs/>
                <w:color w:val="0F4761" w:themeColor="accent1" w:themeShade="BF"/>
                <w:sz w:val="22"/>
                <w:szCs w:val="22"/>
                <w:shd w:val="clear" w:color="auto" w:fill="FFFFFF"/>
              </w:rPr>
            </w:pPr>
            <w:r w:rsidRPr="0041573E">
              <w:rPr>
                <w:rFonts w:ascii="Trebuchet MS" w:eastAsia="Arial" w:hAnsi="Trebuchet MS" w:cs="Arial"/>
                <w:color w:val="000000" w:themeColor="text1"/>
                <w:sz w:val="22"/>
                <w:szCs w:val="22"/>
              </w:rPr>
              <w:t xml:space="preserve">To note </w:t>
            </w:r>
            <w:r>
              <w:rPr>
                <w:rFonts w:ascii="Trebuchet MS" w:eastAsia="Arial" w:hAnsi="Trebuchet MS" w:cs="Arial"/>
                <w:color w:val="000000" w:themeColor="text1"/>
                <w:sz w:val="22"/>
                <w:szCs w:val="22"/>
              </w:rPr>
              <w:t xml:space="preserve">significant </w:t>
            </w:r>
            <w:r w:rsidRPr="0041573E">
              <w:rPr>
                <w:rFonts w:ascii="Trebuchet MS" w:eastAsia="Arial" w:hAnsi="Trebuchet MS" w:cs="Arial"/>
                <w:color w:val="000000" w:themeColor="text1"/>
                <w:sz w:val="22"/>
                <w:szCs w:val="22"/>
              </w:rPr>
              <w:t>correspondence received since the last meeting and to determine any action required.</w:t>
            </w:r>
          </w:p>
        </w:tc>
        <w:tc>
          <w:tcPr>
            <w:tcW w:w="1621" w:type="dxa"/>
            <w:tcBorders>
              <w:bottom w:val="single" w:sz="4" w:space="0" w:color="auto"/>
            </w:tcBorders>
          </w:tcPr>
          <w:p w14:paraId="1E27F36B" w14:textId="77777777" w:rsidR="0041573E" w:rsidRPr="0090077E" w:rsidRDefault="0041573E" w:rsidP="00C450D5">
            <w:pPr>
              <w:jc w:val="center"/>
              <w:rPr>
                <w:rFonts w:ascii="Trebuchet MS" w:hAnsi="Trebuchet MS" w:cs="Segoe UI"/>
                <w:color w:val="000000" w:themeColor="text1"/>
                <w:sz w:val="22"/>
                <w:szCs w:val="22"/>
              </w:rPr>
            </w:pPr>
          </w:p>
        </w:tc>
        <w:tc>
          <w:tcPr>
            <w:tcW w:w="1237" w:type="dxa"/>
            <w:tcBorders>
              <w:bottom w:val="single" w:sz="4" w:space="0" w:color="auto"/>
            </w:tcBorders>
          </w:tcPr>
          <w:p w14:paraId="7DB20A9D" w14:textId="77777777" w:rsidR="0041573E" w:rsidRPr="0090077E" w:rsidRDefault="0041573E" w:rsidP="00C450D5">
            <w:pPr>
              <w:jc w:val="center"/>
              <w:rPr>
                <w:rFonts w:ascii="Trebuchet MS" w:hAnsi="Trebuchet MS" w:cs="Segoe UI"/>
                <w:color w:val="000000" w:themeColor="text1"/>
                <w:sz w:val="22"/>
                <w:szCs w:val="22"/>
              </w:rPr>
            </w:pPr>
          </w:p>
        </w:tc>
      </w:tr>
      <w:tr w:rsidR="0041573E" w:rsidRPr="0090077E" w14:paraId="14AB0F2F" w14:textId="77777777" w:rsidTr="0041573E">
        <w:tc>
          <w:tcPr>
            <w:tcW w:w="9634" w:type="dxa"/>
            <w:gridSpan w:val="4"/>
            <w:tcBorders>
              <w:left w:val="single" w:sz="4" w:space="0" w:color="FFFFFF" w:themeColor="background1"/>
              <w:bottom w:val="single" w:sz="4" w:space="0" w:color="FFFFFF" w:themeColor="background1"/>
              <w:right w:val="single" w:sz="4" w:space="0" w:color="FFFFFF" w:themeColor="background1"/>
            </w:tcBorders>
          </w:tcPr>
          <w:p w14:paraId="3BF081A9" w14:textId="77777777" w:rsidR="0041573E" w:rsidRPr="0090077E" w:rsidRDefault="0041573E" w:rsidP="00C450D5">
            <w:pPr>
              <w:jc w:val="center"/>
              <w:rPr>
                <w:rFonts w:ascii="Trebuchet MS" w:hAnsi="Trebuchet MS" w:cs="Segoe UI"/>
                <w:color w:val="000000" w:themeColor="text1"/>
                <w:sz w:val="22"/>
                <w:szCs w:val="22"/>
              </w:rPr>
            </w:pPr>
          </w:p>
        </w:tc>
      </w:tr>
      <w:tr w:rsidR="0041573E" w:rsidRPr="0090077E" w14:paraId="34285E4B" w14:textId="77777777" w:rsidTr="0041573E">
        <w:tc>
          <w:tcPr>
            <w:tcW w:w="9634" w:type="dxa"/>
            <w:gridSpan w:val="4"/>
            <w:tcBorders>
              <w:top w:val="single" w:sz="4" w:space="0" w:color="FFFFFF" w:themeColor="background1"/>
              <w:left w:val="single" w:sz="4" w:space="0" w:color="FFFFFF" w:themeColor="background1"/>
              <w:right w:val="single" w:sz="4" w:space="0" w:color="FFFFFF" w:themeColor="background1"/>
            </w:tcBorders>
            <w:shd w:val="clear" w:color="auto" w:fill="C1F0C7" w:themeFill="accent3" w:themeFillTint="33"/>
          </w:tcPr>
          <w:p w14:paraId="612A7070" w14:textId="30B32A8B" w:rsidR="0041573E" w:rsidRPr="0041573E" w:rsidRDefault="0041573E" w:rsidP="0041573E">
            <w:pPr>
              <w:spacing w:before="120" w:after="120"/>
              <w:rPr>
                <w:rFonts w:ascii="Trebuchet MS" w:hAnsi="Trebuchet MS" w:cs="Segoe UI"/>
                <w:b/>
                <w:bCs/>
                <w:color w:val="0C3512" w:themeColor="accent3" w:themeShade="80"/>
                <w:sz w:val="22"/>
                <w:szCs w:val="22"/>
              </w:rPr>
            </w:pPr>
            <w:r>
              <w:rPr>
                <w:rFonts w:ascii="Trebuchet MS" w:hAnsi="Trebuchet MS" w:cs="Segoe UI"/>
                <w:b/>
                <w:bCs/>
                <w:color w:val="0C3512" w:themeColor="accent3" w:themeShade="80"/>
                <w:sz w:val="22"/>
                <w:szCs w:val="22"/>
              </w:rPr>
              <w:t>FORWARD PLANNING</w:t>
            </w:r>
          </w:p>
        </w:tc>
      </w:tr>
      <w:tr w:rsidR="0041573E" w:rsidRPr="0090077E" w14:paraId="7F775C00" w14:textId="77777777" w:rsidTr="00463F1A">
        <w:tc>
          <w:tcPr>
            <w:tcW w:w="555" w:type="dxa"/>
          </w:tcPr>
          <w:p w14:paraId="46C8C675" w14:textId="77777777" w:rsidR="0041573E" w:rsidRDefault="00682327" w:rsidP="00C450D5">
            <w:pPr>
              <w:jc w:val="center"/>
              <w:rPr>
                <w:rFonts w:ascii="Trebuchet MS" w:hAnsi="Trebuchet MS" w:cs="Segoe UI"/>
                <w:b/>
                <w:bCs/>
                <w:color w:val="0C3512" w:themeColor="accent3" w:themeShade="80"/>
                <w:sz w:val="22"/>
                <w:szCs w:val="22"/>
                <w:shd w:val="clear" w:color="auto" w:fill="FFFFFF"/>
              </w:rPr>
            </w:pPr>
            <w:r>
              <w:rPr>
                <w:rFonts w:ascii="Trebuchet MS" w:hAnsi="Trebuchet MS" w:cs="Segoe UI"/>
                <w:b/>
                <w:bCs/>
                <w:color w:val="0C3512" w:themeColor="accent3" w:themeShade="80"/>
                <w:sz w:val="22"/>
                <w:szCs w:val="22"/>
                <w:shd w:val="clear" w:color="auto" w:fill="FFFFFF"/>
              </w:rPr>
              <w:t>16.</w:t>
            </w:r>
          </w:p>
          <w:p w14:paraId="7D8CE824" w14:textId="77777777" w:rsidR="00682327" w:rsidRDefault="00682327" w:rsidP="00C450D5">
            <w:pPr>
              <w:jc w:val="center"/>
              <w:rPr>
                <w:rFonts w:ascii="Trebuchet MS" w:hAnsi="Trebuchet MS" w:cs="Segoe UI"/>
                <w:b/>
                <w:bCs/>
                <w:color w:val="0C3512" w:themeColor="accent3" w:themeShade="80"/>
                <w:sz w:val="22"/>
                <w:szCs w:val="22"/>
                <w:shd w:val="clear" w:color="auto" w:fill="FFFFFF"/>
              </w:rPr>
            </w:pPr>
          </w:p>
          <w:p w14:paraId="5CD70A1C" w14:textId="77777777" w:rsidR="00682327" w:rsidRDefault="00682327" w:rsidP="00C450D5">
            <w:pPr>
              <w:jc w:val="center"/>
              <w:rPr>
                <w:rFonts w:ascii="Trebuchet MS" w:hAnsi="Trebuchet MS" w:cs="Segoe UI"/>
                <w:b/>
                <w:bCs/>
                <w:color w:val="0C3512" w:themeColor="accent3" w:themeShade="80"/>
                <w:sz w:val="22"/>
                <w:szCs w:val="22"/>
                <w:shd w:val="clear" w:color="auto" w:fill="FFFFFF"/>
              </w:rPr>
            </w:pPr>
          </w:p>
          <w:p w14:paraId="641ECF7C" w14:textId="654313A6" w:rsidR="00682327" w:rsidRPr="0041573E" w:rsidRDefault="00682327" w:rsidP="00C450D5">
            <w:pPr>
              <w:jc w:val="center"/>
              <w:rPr>
                <w:rFonts w:ascii="Trebuchet MS" w:hAnsi="Trebuchet MS" w:cs="Segoe UI"/>
                <w:b/>
                <w:bCs/>
                <w:color w:val="0C3512" w:themeColor="accent3" w:themeShade="80"/>
                <w:sz w:val="22"/>
                <w:szCs w:val="22"/>
                <w:shd w:val="clear" w:color="auto" w:fill="FFFFFF"/>
              </w:rPr>
            </w:pPr>
          </w:p>
        </w:tc>
        <w:tc>
          <w:tcPr>
            <w:tcW w:w="6221" w:type="dxa"/>
          </w:tcPr>
          <w:p w14:paraId="21ECC4BF" w14:textId="64B5CE56" w:rsidR="0041573E" w:rsidRDefault="0041573E" w:rsidP="00C450D5">
            <w:pPr>
              <w:rPr>
                <w:rFonts w:ascii="Trebuchet MS" w:eastAsia="Arial" w:hAnsi="Trebuchet MS" w:cs="Arial"/>
                <w:color w:val="000000" w:themeColor="text1"/>
                <w:sz w:val="22"/>
                <w:szCs w:val="22"/>
              </w:rPr>
            </w:pPr>
            <w:r w:rsidRPr="0041573E">
              <w:rPr>
                <w:rFonts w:ascii="Trebuchet MS" w:eastAsia="Arial" w:hAnsi="Trebuchet MS" w:cs="Arial"/>
                <w:b/>
                <w:bCs/>
                <w:color w:val="124F1A" w:themeColor="accent3" w:themeShade="BF"/>
                <w:sz w:val="22"/>
                <w:szCs w:val="22"/>
              </w:rPr>
              <w:t>Preparation for Annual Council Meeting — 6th May 2026</w:t>
            </w:r>
            <w:r w:rsidRPr="0041573E">
              <w:rPr>
                <w:rFonts w:ascii="Trebuchet MS" w:eastAsia="Arial" w:hAnsi="Trebuchet MS" w:cs="Arial"/>
                <w:color w:val="124F1A" w:themeColor="accent3" w:themeShade="BF"/>
                <w:sz w:val="22"/>
                <w:szCs w:val="22"/>
              </w:rPr>
              <w:t xml:space="preserve"> </w:t>
            </w:r>
            <w:r w:rsidRPr="0041573E">
              <w:rPr>
                <w:rFonts w:ascii="Trebuchet MS" w:eastAsia="Arial" w:hAnsi="Trebuchet MS" w:cs="Arial"/>
                <w:color w:val="000000" w:themeColor="text1"/>
                <w:sz w:val="22"/>
                <w:szCs w:val="22"/>
              </w:rPr>
              <w:t>To note matters which will be required for the Annual Council Meeting on 6th May 2026, including</w:t>
            </w:r>
            <w:r>
              <w:rPr>
                <w:rFonts w:ascii="Trebuchet MS" w:eastAsia="Arial" w:hAnsi="Trebuchet MS" w:cs="Arial"/>
                <w:color w:val="000000" w:themeColor="text1"/>
                <w:sz w:val="22"/>
                <w:szCs w:val="22"/>
              </w:rPr>
              <w:t xml:space="preserve"> (but not limited to)</w:t>
            </w:r>
            <w:r w:rsidRPr="0041573E">
              <w:rPr>
                <w:rFonts w:ascii="Trebuchet MS" w:eastAsia="Arial" w:hAnsi="Trebuchet MS" w:cs="Arial"/>
                <w:color w:val="000000" w:themeColor="text1"/>
                <w:sz w:val="22"/>
                <w:szCs w:val="22"/>
              </w:rPr>
              <w:t xml:space="preserve">: </w:t>
            </w:r>
          </w:p>
          <w:p w14:paraId="47E53339" w14:textId="77777777" w:rsidR="0041573E" w:rsidRDefault="0041573E" w:rsidP="00C450D5">
            <w:pPr>
              <w:rPr>
                <w:rFonts w:ascii="Trebuchet MS" w:eastAsia="Arial" w:hAnsi="Trebuchet MS" w:cs="Arial"/>
                <w:color w:val="000000" w:themeColor="text1"/>
                <w:sz w:val="22"/>
                <w:szCs w:val="22"/>
              </w:rPr>
            </w:pPr>
            <w:r w:rsidRPr="0041573E">
              <w:rPr>
                <w:rFonts w:ascii="Trebuchet MS" w:eastAsia="Arial" w:hAnsi="Trebuchet MS" w:cs="Arial"/>
                <w:color w:val="000000" w:themeColor="text1"/>
                <w:sz w:val="22"/>
                <w:szCs w:val="22"/>
              </w:rPr>
              <w:t xml:space="preserve">• Election of Chair of the Council </w:t>
            </w:r>
          </w:p>
          <w:p w14:paraId="55C586BF" w14:textId="77777777" w:rsidR="0041573E" w:rsidRDefault="0041573E" w:rsidP="00C450D5">
            <w:pPr>
              <w:rPr>
                <w:rFonts w:ascii="Trebuchet MS" w:eastAsia="Arial" w:hAnsi="Trebuchet MS" w:cs="Arial"/>
                <w:color w:val="000000" w:themeColor="text1"/>
                <w:sz w:val="22"/>
                <w:szCs w:val="22"/>
              </w:rPr>
            </w:pPr>
            <w:r w:rsidRPr="0041573E">
              <w:rPr>
                <w:rFonts w:ascii="Trebuchet MS" w:eastAsia="Arial" w:hAnsi="Trebuchet MS" w:cs="Arial"/>
                <w:color w:val="000000" w:themeColor="text1"/>
                <w:sz w:val="22"/>
                <w:szCs w:val="22"/>
              </w:rPr>
              <w:t xml:space="preserve">• Election of Vice-Chair of the Council </w:t>
            </w:r>
          </w:p>
          <w:p w14:paraId="4734CCD6" w14:textId="77777777" w:rsidR="0041573E" w:rsidRDefault="0041573E" w:rsidP="00C450D5">
            <w:pPr>
              <w:rPr>
                <w:rFonts w:ascii="Trebuchet MS" w:eastAsia="Arial" w:hAnsi="Trebuchet MS" w:cs="Arial"/>
                <w:color w:val="000000" w:themeColor="text1"/>
                <w:sz w:val="22"/>
                <w:szCs w:val="22"/>
              </w:rPr>
            </w:pPr>
            <w:r w:rsidRPr="0041573E">
              <w:rPr>
                <w:rFonts w:ascii="Trebuchet MS" w:eastAsia="Arial" w:hAnsi="Trebuchet MS" w:cs="Arial"/>
                <w:color w:val="000000" w:themeColor="text1"/>
                <w:sz w:val="22"/>
                <w:szCs w:val="22"/>
              </w:rPr>
              <w:t xml:space="preserve">• Review and re-adoption / amendment of Standing Orders • Review and re-adoption / amendment of Financial Regulations </w:t>
            </w:r>
          </w:p>
          <w:p w14:paraId="3DC28127" w14:textId="77777777" w:rsidR="0041573E" w:rsidRDefault="0041573E" w:rsidP="00C450D5">
            <w:pPr>
              <w:rPr>
                <w:rFonts w:ascii="Trebuchet MS" w:eastAsia="Arial" w:hAnsi="Trebuchet MS" w:cs="Arial"/>
                <w:color w:val="000000" w:themeColor="text1"/>
                <w:sz w:val="22"/>
                <w:szCs w:val="22"/>
              </w:rPr>
            </w:pPr>
            <w:r w:rsidRPr="0041573E">
              <w:rPr>
                <w:rFonts w:ascii="Trebuchet MS" w:eastAsia="Arial" w:hAnsi="Trebuchet MS" w:cs="Arial"/>
                <w:color w:val="000000" w:themeColor="text1"/>
                <w:sz w:val="22"/>
                <w:szCs w:val="22"/>
              </w:rPr>
              <w:t xml:space="preserve">• Review of delegated authorities and committee appointments </w:t>
            </w:r>
          </w:p>
          <w:p w14:paraId="0D29B20C" w14:textId="77777777" w:rsidR="0041573E" w:rsidRDefault="0041573E" w:rsidP="00C450D5">
            <w:pPr>
              <w:rPr>
                <w:rFonts w:ascii="Trebuchet MS" w:eastAsia="Arial" w:hAnsi="Trebuchet MS" w:cs="Arial"/>
                <w:color w:val="000000" w:themeColor="text1"/>
                <w:sz w:val="22"/>
                <w:szCs w:val="22"/>
              </w:rPr>
            </w:pPr>
            <w:r w:rsidRPr="0041573E">
              <w:rPr>
                <w:rFonts w:ascii="Trebuchet MS" w:eastAsia="Arial" w:hAnsi="Trebuchet MS" w:cs="Arial"/>
                <w:color w:val="000000" w:themeColor="text1"/>
                <w:sz w:val="22"/>
                <w:szCs w:val="22"/>
              </w:rPr>
              <w:t xml:space="preserve">• Any other Annual Council business  </w:t>
            </w:r>
          </w:p>
          <w:p w14:paraId="0D0AC4F5" w14:textId="69E18EA1" w:rsidR="0041573E" w:rsidRPr="0041573E" w:rsidRDefault="0041573E" w:rsidP="00C450D5">
            <w:pPr>
              <w:rPr>
                <w:rFonts w:ascii="Trebuchet MS" w:hAnsi="Trebuchet MS" w:cs="Segoe UI"/>
                <w:b/>
                <w:bCs/>
                <w:color w:val="000000" w:themeColor="text1"/>
                <w:sz w:val="22"/>
                <w:szCs w:val="22"/>
                <w:shd w:val="clear" w:color="auto" w:fill="FFFFFF"/>
              </w:rPr>
            </w:pPr>
            <w:r w:rsidRPr="0041573E">
              <w:rPr>
                <w:rFonts w:ascii="Trebuchet MS" w:eastAsia="Arial" w:hAnsi="Trebuchet MS" w:cs="Arial"/>
                <w:color w:val="000000" w:themeColor="text1"/>
                <w:sz w:val="22"/>
                <w:szCs w:val="22"/>
              </w:rPr>
              <w:t>Councillors are invited to raise any preparatory matters for the Clerk to include on the Annual Council agenda.</w:t>
            </w:r>
          </w:p>
        </w:tc>
        <w:tc>
          <w:tcPr>
            <w:tcW w:w="1621" w:type="dxa"/>
          </w:tcPr>
          <w:p w14:paraId="7132969C" w14:textId="77777777" w:rsidR="0041573E" w:rsidRPr="0090077E" w:rsidRDefault="0041573E" w:rsidP="00C450D5">
            <w:pPr>
              <w:jc w:val="center"/>
              <w:rPr>
                <w:rFonts w:ascii="Trebuchet MS" w:hAnsi="Trebuchet MS" w:cs="Segoe UI"/>
                <w:color w:val="000000" w:themeColor="text1"/>
                <w:sz w:val="22"/>
                <w:szCs w:val="22"/>
              </w:rPr>
            </w:pPr>
          </w:p>
        </w:tc>
        <w:tc>
          <w:tcPr>
            <w:tcW w:w="1237" w:type="dxa"/>
          </w:tcPr>
          <w:p w14:paraId="3CC8D3EF" w14:textId="77777777" w:rsidR="0041573E" w:rsidRPr="0090077E" w:rsidRDefault="0041573E" w:rsidP="00C450D5">
            <w:pPr>
              <w:jc w:val="center"/>
              <w:rPr>
                <w:rFonts w:ascii="Trebuchet MS" w:hAnsi="Trebuchet MS" w:cs="Segoe UI"/>
                <w:color w:val="000000" w:themeColor="text1"/>
                <w:sz w:val="22"/>
                <w:szCs w:val="22"/>
              </w:rPr>
            </w:pPr>
          </w:p>
        </w:tc>
      </w:tr>
      <w:tr w:rsidR="0041573E" w:rsidRPr="0090077E" w14:paraId="0CFE87AF" w14:textId="77777777" w:rsidTr="00463F1A">
        <w:tc>
          <w:tcPr>
            <w:tcW w:w="555" w:type="dxa"/>
          </w:tcPr>
          <w:p w14:paraId="6DA7DABE" w14:textId="582E162A" w:rsidR="0041573E" w:rsidRPr="0041573E" w:rsidRDefault="00682327" w:rsidP="00C450D5">
            <w:pPr>
              <w:jc w:val="center"/>
              <w:rPr>
                <w:rFonts w:ascii="Trebuchet MS" w:hAnsi="Trebuchet MS" w:cs="Segoe UI"/>
                <w:b/>
                <w:bCs/>
                <w:color w:val="0C3512" w:themeColor="accent3" w:themeShade="80"/>
                <w:sz w:val="22"/>
                <w:szCs w:val="22"/>
                <w:shd w:val="clear" w:color="auto" w:fill="FFFFFF"/>
              </w:rPr>
            </w:pPr>
            <w:r>
              <w:rPr>
                <w:rFonts w:ascii="Trebuchet MS" w:hAnsi="Trebuchet MS" w:cs="Segoe UI"/>
                <w:b/>
                <w:bCs/>
                <w:color w:val="0C3512" w:themeColor="accent3" w:themeShade="80"/>
                <w:sz w:val="22"/>
                <w:szCs w:val="22"/>
                <w:shd w:val="clear" w:color="auto" w:fill="FFFFFF"/>
              </w:rPr>
              <w:t>17.</w:t>
            </w:r>
          </w:p>
        </w:tc>
        <w:tc>
          <w:tcPr>
            <w:tcW w:w="6221" w:type="dxa"/>
          </w:tcPr>
          <w:p w14:paraId="71077EEF" w14:textId="77777777" w:rsidR="0041573E" w:rsidRPr="0041573E" w:rsidRDefault="0041573E" w:rsidP="00C450D5">
            <w:pPr>
              <w:rPr>
                <w:rFonts w:ascii="Trebuchet MS" w:eastAsia="Arial" w:hAnsi="Trebuchet MS" w:cs="Arial"/>
                <w:color w:val="124F1A" w:themeColor="accent3" w:themeShade="BF"/>
                <w:sz w:val="22"/>
                <w:szCs w:val="22"/>
              </w:rPr>
            </w:pPr>
            <w:r w:rsidRPr="0041573E">
              <w:rPr>
                <w:rFonts w:ascii="Trebuchet MS" w:eastAsia="Arial" w:hAnsi="Trebuchet MS" w:cs="Arial"/>
                <w:b/>
                <w:bCs/>
                <w:color w:val="124F1A" w:themeColor="accent3" w:themeShade="BF"/>
                <w:sz w:val="22"/>
                <w:szCs w:val="22"/>
              </w:rPr>
              <w:t>Preparation for Annual Town / Parish Meeting — 13th May 2026</w:t>
            </w:r>
            <w:r w:rsidRPr="0041573E">
              <w:rPr>
                <w:rFonts w:ascii="Trebuchet MS" w:eastAsia="Arial" w:hAnsi="Trebuchet MS" w:cs="Arial"/>
                <w:color w:val="124F1A" w:themeColor="accent3" w:themeShade="BF"/>
                <w:sz w:val="22"/>
                <w:szCs w:val="22"/>
              </w:rPr>
              <w:t xml:space="preserve"> </w:t>
            </w:r>
          </w:p>
          <w:p w14:paraId="5B7F9F76" w14:textId="6ADB1026" w:rsidR="0041573E" w:rsidRPr="0041573E" w:rsidRDefault="0041573E" w:rsidP="00C450D5">
            <w:pPr>
              <w:rPr>
                <w:rFonts w:ascii="Trebuchet MS" w:hAnsi="Trebuchet MS" w:cs="Segoe UI"/>
                <w:b/>
                <w:bCs/>
                <w:color w:val="000000" w:themeColor="text1"/>
                <w:sz w:val="22"/>
                <w:szCs w:val="22"/>
                <w:shd w:val="clear" w:color="auto" w:fill="FFFFFF"/>
              </w:rPr>
            </w:pPr>
            <w:r w:rsidRPr="0041573E">
              <w:rPr>
                <w:rFonts w:ascii="Trebuchet MS" w:eastAsia="Arial" w:hAnsi="Trebuchet MS" w:cs="Arial"/>
                <w:color w:val="000000" w:themeColor="text1"/>
                <w:sz w:val="22"/>
                <w:szCs w:val="22"/>
              </w:rPr>
              <w:t>To note the requirements for the Annual Town Meeting on 13th May 2026 as required under Schedule 12, Part III, paragraph 14 of the Local Government Act 1972, and to receive any preparatory updates from the Clerk.</w:t>
            </w:r>
          </w:p>
        </w:tc>
        <w:tc>
          <w:tcPr>
            <w:tcW w:w="1621" w:type="dxa"/>
          </w:tcPr>
          <w:p w14:paraId="4A155632" w14:textId="77777777" w:rsidR="0041573E" w:rsidRPr="0090077E" w:rsidRDefault="0041573E" w:rsidP="00C450D5">
            <w:pPr>
              <w:jc w:val="center"/>
              <w:rPr>
                <w:rFonts w:ascii="Trebuchet MS" w:hAnsi="Trebuchet MS" w:cs="Segoe UI"/>
                <w:color w:val="000000" w:themeColor="text1"/>
                <w:sz w:val="22"/>
                <w:szCs w:val="22"/>
              </w:rPr>
            </w:pPr>
          </w:p>
        </w:tc>
        <w:tc>
          <w:tcPr>
            <w:tcW w:w="1237" w:type="dxa"/>
          </w:tcPr>
          <w:p w14:paraId="2F989E52" w14:textId="77777777" w:rsidR="0041573E" w:rsidRPr="0090077E" w:rsidRDefault="0041573E" w:rsidP="00C450D5">
            <w:pPr>
              <w:jc w:val="center"/>
              <w:rPr>
                <w:rFonts w:ascii="Trebuchet MS" w:hAnsi="Trebuchet MS" w:cs="Segoe UI"/>
                <w:color w:val="000000" w:themeColor="text1"/>
                <w:sz w:val="22"/>
                <w:szCs w:val="22"/>
              </w:rPr>
            </w:pPr>
          </w:p>
        </w:tc>
      </w:tr>
      <w:tr w:rsidR="0041573E" w:rsidRPr="0090077E" w14:paraId="3802555D" w14:textId="77777777" w:rsidTr="00463F1A">
        <w:tc>
          <w:tcPr>
            <w:tcW w:w="555" w:type="dxa"/>
          </w:tcPr>
          <w:p w14:paraId="10B40603" w14:textId="521B953A" w:rsidR="0041573E" w:rsidRPr="0041573E" w:rsidRDefault="00682327" w:rsidP="00C450D5">
            <w:pPr>
              <w:jc w:val="center"/>
              <w:rPr>
                <w:rFonts w:ascii="Trebuchet MS" w:hAnsi="Trebuchet MS" w:cs="Segoe UI"/>
                <w:b/>
                <w:bCs/>
                <w:color w:val="0C3512" w:themeColor="accent3" w:themeShade="80"/>
                <w:sz w:val="22"/>
                <w:szCs w:val="22"/>
                <w:shd w:val="clear" w:color="auto" w:fill="FFFFFF"/>
              </w:rPr>
            </w:pPr>
            <w:r>
              <w:rPr>
                <w:rFonts w:ascii="Trebuchet MS" w:hAnsi="Trebuchet MS" w:cs="Segoe UI"/>
                <w:b/>
                <w:bCs/>
                <w:color w:val="0C3512" w:themeColor="accent3" w:themeShade="80"/>
                <w:sz w:val="22"/>
                <w:szCs w:val="22"/>
                <w:shd w:val="clear" w:color="auto" w:fill="FFFFFF"/>
              </w:rPr>
              <w:t>18.</w:t>
            </w:r>
          </w:p>
        </w:tc>
        <w:tc>
          <w:tcPr>
            <w:tcW w:w="6221" w:type="dxa"/>
          </w:tcPr>
          <w:p w14:paraId="7FF1E4BD" w14:textId="77777777" w:rsidR="0041573E" w:rsidRPr="0041573E" w:rsidRDefault="0041573E" w:rsidP="00C450D5">
            <w:pPr>
              <w:rPr>
                <w:rFonts w:ascii="Trebuchet MS" w:eastAsia="Arial" w:hAnsi="Trebuchet MS" w:cs="Arial"/>
                <w:color w:val="124F1A" w:themeColor="accent3" w:themeShade="BF"/>
                <w:sz w:val="22"/>
                <w:szCs w:val="22"/>
              </w:rPr>
            </w:pPr>
            <w:r w:rsidRPr="0041573E">
              <w:rPr>
                <w:rFonts w:ascii="Trebuchet MS" w:eastAsia="Arial" w:hAnsi="Trebuchet MS" w:cs="Arial"/>
                <w:b/>
                <w:bCs/>
                <w:color w:val="124F1A" w:themeColor="accent3" w:themeShade="BF"/>
                <w:sz w:val="22"/>
                <w:szCs w:val="22"/>
              </w:rPr>
              <w:t>Items for Next Agenda</w:t>
            </w:r>
            <w:r w:rsidRPr="0041573E">
              <w:rPr>
                <w:rFonts w:ascii="Trebuchet MS" w:eastAsia="Arial" w:hAnsi="Trebuchet MS" w:cs="Arial"/>
                <w:color w:val="124F1A" w:themeColor="accent3" w:themeShade="BF"/>
                <w:sz w:val="22"/>
                <w:szCs w:val="22"/>
              </w:rPr>
              <w:t xml:space="preserve"> </w:t>
            </w:r>
          </w:p>
          <w:p w14:paraId="655752B1" w14:textId="479D7DDA" w:rsidR="0041573E" w:rsidRPr="0041573E" w:rsidRDefault="0041573E" w:rsidP="00C450D5">
            <w:pPr>
              <w:rPr>
                <w:rFonts w:ascii="Trebuchet MS" w:hAnsi="Trebuchet MS" w:cs="Segoe UI"/>
                <w:b/>
                <w:bCs/>
                <w:color w:val="000000" w:themeColor="text1"/>
                <w:sz w:val="22"/>
                <w:szCs w:val="22"/>
                <w:shd w:val="clear" w:color="auto" w:fill="FFFFFF"/>
              </w:rPr>
            </w:pPr>
            <w:r w:rsidRPr="0041573E">
              <w:rPr>
                <w:rFonts w:ascii="Trebuchet MS" w:eastAsia="Arial" w:hAnsi="Trebuchet MS" w:cs="Arial"/>
                <w:color w:val="000000" w:themeColor="text1"/>
                <w:sz w:val="22"/>
                <w:szCs w:val="22"/>
              </w:rPr>
              <w:t>Councillors to request topics for inclusion in the next Full Council Meeting agenda – 10</w:t>
            </w:r>
            <w:r w:rsidRPr="0041573E">
              <w:rPr>
                <w:rFonts w:ascii="Trebuchet MS" w:eastAsia="Arial" w:hAnsi="Trebuchet MS" w:cs="Arial"/>
                <w:color w:val="000000" w:themeColor="text1"/>
                <w:sz w:val="22"/>
                <w:szCs w:val="22"/>
                <w:vertAlign w:val="superscript"/>
              </w:rPr>
              <w:t>th</w:t>
            </w:r>
            <w:r w:rsidRPr="0041573E">
              <w:rPr>
                <w:rFonts w:ascii="Trebuchet MS" w:eastAsia="Arial" w:hAnsi="Trebuchet MS" w:cs="Arial"/>
                <w:color w:val="000000" w:themeColor="text1"/>
                <w:sz w:val="22"/>
                <w:szCs w:val="22"/>
              </w:rPr>
              <w:t xml:space="preserve"> June 2026</w:t>
            </w:r>
          </w:p>
        </w:tc>
        <w:tc>
          <w:tcPr>
            <w:tcW w:w="1621" w:type="dxa"/>
          </w:tcPr>
          <w:p w14:paraId="620C3394" w14:textId="77777777" w:rsidR="0041573E" w:rsidRPr="0090077E" w:rsidRDefault="0041573E" w:rsidP="00C450D5">
            <w:pPr>
              <w:jc w:val="center"/>
              <w:rPr>
                <w:rFonts w:ascii="Trebuchet MS" w:hAnsi="Trebuchet MS" w:cs="Segoe UI"/>
                <w:color w:val="000000" w:themeColor="text1"/>
                <w:sz w:val="22"/>
                <w:szCs w:val="22"/>
              </w:rPr>
            </w:pPr>
          </w:p>
        </w:tc>
        <w:tc>
          <w:tcPr>
            <w:tcW w:w="1237" w:type="dxa"/>
          </w:tcPr>
          <w:p w14:paraId="0923A875" w14:textId="77777777" w:rsidR="0041573E" w:rsidRPr="0090077E" w:rsidRDefault="0041573E" w:rsidP="00C450D5">
            <w:pPr>
              <w:jc w:val="center"/>
              <w:rPr>
                <w:rFonts w:ascii="Trebuchet MS" w:hAnsi="Trebuchet MS" w:cs="Segoe UI"/>
                <w:color w:val="000000" w:themeColor="text1"/>
                <w:sz w:val="22"/>
                <w:szCs w:val="22"/>
              </w:rPr>
            </w:pPr>
          </w:p>
        </w:tc>
      </w:tr>
      <w:tr w:rsidR="00463F1A" w:rsidRPr="0090077E" w14:paraId="7839B9F7" w14:textId="77777777" w:rsidTr="00463F1A">
        <w:tc>
          <w:tcPr>
            <w:tcW w:w="555" w:type="dxa"/>
          </w:tcPr>
          <w:p w14:paraId="3F663FF4" w14:textId="1FFD8722" w:rsidR="00463F1A" w:rsidRPr="0041573E" w:rsidRDefault="00682327" w:rsidP="00C450D5">
            <w:pPr>
              <w:jc w:val="center"/>
              <w:rPr>
                <w:rFonts w:ascii="Trebuchet MS" w:hAnsi="Trebuchet MS" w:cs="Segoe UI"/>
                <w:b/>
                <w:bCs/>
                <w:color w:val="0C3512" w:themeColor="accent3" w:themeShade="80"/>
                <w:sz w:val="22"/>
                <w:szCs w:val="22"/>
                <w:shd w:val="clear" w:color="auto" w:fill="FFFFFF"/>
              </w:rPr>
            </w:pPr>
            <w:r>
              <w:rPr>
                <w:rFonts w:ascii="Trebuchet MS" w:hAnsi="Trebuchet MS" w:cs="Segoe UI"/>
                <w:b/>
                <w:bCs/>
                <w:color w:val="0C3512" w:themeColor="accent3" w:themeShade="80"/>
                <w:sz w:val="22"/>
                <w:szCs w:val="22"/>
                <w:shd w:val="clear" w:color="auto" w:fill="FFFFFF"/>
              </w:rPr>
              <w:t>19.</w:t>
            </w:r>
          </w:p>
        </w:tc>
        <w:tc>
          <w:tcPr>
            <w:tcW w:w="6221" w:type="dxa"/>
          </w:tcPr>
          <w:p w14:paraId="6FB8B1FB" w14:textId="77777777" w:rsidR="0041573E" w:rsidRDefault="00463F1A" w:rsidP="00C450D5">
            <w:pPr>
              <w:rPr>
                <w:rFonts w:ascii="Trebuchet MS" w:hAnsi="Trebuchet MS" w:cs="Segoe UI"/>
                <w:color w:val="000000" w:themeColor="text1"/>
                <w:sz w:val="22"/>
                <w:szCs w:val="22"/>
                <w:shd w:val="clear" w:color="auto" w:fill="FFFFFF"/>
              </w:rPr>
            </w:pPr>
            <w:r w:rsidRPr="0041573E">
              <w:rPr>
                <w:rFonts w:ascii="Trebuchet MS" w:hAnsi="Trebuchet MS" w:cs="Segoe UI"/>
                <w:b/>
                <w:bCs/>
                <w:color w:val="124F1A" w:themeColor="accent3" w:themeShade="BF"/>
                <w:sz w:val="22"/>
                <w:szCs w:val="22"/>
                <w:shd w:val="clear" w:color="auto" w:fill="FFFFFF"/>
              </w:rPr>
              <w:t>Date, Time &amp; Location of Next Meeting</w:t>
            </w:r>
            <w:r w:rsidRPr="0041573E">
              <w:rPr>
                <w:rFonts w:ascii="Trebuchet MS" w:hAnsi="Trebuchet MS" w:cs="Segoe UI"/>
                <w:color w:val="000000" w:themeColor="text1"/>
                <w:sz w:val="22"/>
                <w:szCs w:val="22"/>
                <w:shd w:val="clear" w:color="auto" w:fill="FFFFFF"/>
              </w:rPr>
              <w:br/>
            </w:r>
            <w:r w:rsidR="0041573E">
              <w:rPr>
                <w:rFonts w:ascii="Trebuchet MS" w:hAnsi="Trebuchet MS" w:cs="Segoe UI"/>
                <w:color w:val="000000" w:themeColor="text1"/>
                <w:sz w:val="22"/>
                <w:szCs w:val="22"/>
                <w:shd w:val="clear" w:color="auto" w:fill="FFFFFF"/>
              </w:rPr>
              <w:t>Annual Council Meeting:</w:t>
            </w:r>
          </w:p>
          <w:p w14:paraId="01C47907" w14:textId="2DD21692" w:rsidR="00463F1A" w:rsidRDefault="00463F1A" w:rsidP="00C450D5">
            <w:pPr>
              <w:rPr>
                <w:rFonts w:ascii="Trebuchet MS" w:hAnsi="Trebuchet MS" w:cs="Segoe UI"/>
                <w:color w:val="000000" w:themeColor="text1"/>
                <w:sz w:val="22"/>
                <w:szCs w:val="22"/>
                <w:shd w:val="clear" w:color="auto" w:fill="FFFFFF"/>
              </w:rPr>
            </w:pPr>
            <w:r w:rsidRPr="0090077E">
              <w:rPr>
                <w:rFonts w:ascii="Trebuchet MS" w:hAnsi="Trebuchet MS" w:cs="Segoe UI"/>
                <w:color w:val="000000" w:themeColor="text1"/>
                <w:sz w:val="22"/>
                <w:szCs w:val="22"/>
                <w:shd w:val="clear" w:color="auto" w:fill="FFFFFF"/>
              </w:rPr>
              <w:t xml:space="preserve">Wednesday </w:t>
            </w:r>
            <w:r w:rsidR="0041573E">
              <w:rPr>
                <w:rFonts w:ascii="Trebuchet MS" w:hAnsi="Trebuchet MS" w:cs="Segoe UI"/>
                <w:color w:val="000000" w:themeColor="text1"/>
                <w:sz w:val="22"/>
                <w:szCs w:val="22"/>
                <w:shd w:val="clear" w:color="auto" w:fill="FFFFFF"/>
              </w:rPr>
              <w:t>6</w:t>
            </w:r>
            <w:r w:rsidR="0041573E" w:rsidRPr="0041573E">
              <w:rPr>
                <w:rFonts w:ascii="Trebuchet MS" w:hAnsi="Trebuchet MS" w:cs="Segoe UI"/>
                <w:color w:val="000000" w:themeColor="text1"/>
                <w:sz w:val="22"/>
                <w:szCs w:val="22"/>
                <w:shd w:val="clear" w:color="auto" w:fill="FFFFFF"/>
                <w:vertAlign w:val="superscript"/>
              </w:rPr>
              <w:t>th</w:t>
            </w:r>
            <w:r w:rsidR="0041573E">
              <w:rPr>
                <w:rFonts w:ascii="Trebuchet MS" w:hAnsi="Trebuchet MS" w:cs="Segoe UI"/>
                <w:color w:val="000000" w:themeColor="text1"/>
                <w:sz w:val="22"/>
                <w:szCs w:val="22"/>
                <w:shd w:val="clear" w:color="auto" w:fill="FFFFFF"/>
              </w:rPr>
              <w:t xml:space="preserve"> May 2026</w:t>
            </w:r>
          </w:p>
          <w:p w14:paraId="6963A2F5" w14:textId="484B7A6F" w:rsidR="00463F1A" w:rsidRDefault="00463F1A" w:rsidP="00C450D5">
            <w:pPr>
              <w:rPr>
                <w:rFonts w:ascii="Trebuchet MS" w:hAnsi="Trebuchet MS" w:cs="Segoe UI"/>
                <w:color w:val="000000" w:themeColor="text1"/>
                <w:sz w:val="22"/>
                <w:szCs w:val="22"/>
                <w:shd w:val="clear" w:color="auto" w:fill="FFFFFF"/>
              </w:rPr>
            </w:pPr>
            <w:r>
              <w:rPr>
                <w:rFonts w:ascii="Trebuchet MS" w:hAnsi="Trebuchet MS" w:cs="Segoe UI"/>
                <w:color w:val="000000" w:themeColor="text1"/>
                <w:sz w:val="22"/>
                <w:szCs w:val="22"/>
                <w:shd w:val="clear" w:color="auto" w:fill="FFFFFF"/>
              </w:rPr>
              <w:t>6:30pm</w:t>
            </w:r>
          </w:p>
          <w:p w14:paraId="55A561D9" w14:textId="77777777" w:rsidR="00463F1A" w:rsidRDefault="00463F1A" w:rsidP="00C450D5">
            <w:pPr>
              <w:rPr>
                <w:rFonts w:ascii="Trebuchet MS" w:hAnsi="Trebuchet MS"/>
                <w:color w:val="000000" w:themeColor="text1"/>
                <w:sz w:val="22"/>
                <w:szCs w:val="22"/>
              </w:rPr>
            </w:pPr>
            <w:r w:rsidRPr="00C6342C">
              <w:rPr>
                <w:rFonts w:ascii="Trebuchet MS" w:hAnsi="Trebuchet MS"/>
                <w:color w:val="000000" w:themeColor="text1"/>
                <w:sz w:val="22"/>
                <w:szCs w:val="22"/>
              </w:rPr>
              <w:t>Lytham Institute, 27 Clifton Street, Lytham, Lancashire, FY8 5EP</w:t>
            </w:r>
          </w:p>
          <w:p w14:paraId="42FF6AD9" w14:textId="1192AA5B" w:rsidR="00463F1A" w:rsidRPr="0090077E" w:rsidRDefault="00463F1A" w:rsidP="00C450D5">
            <w:pPr>
              <w:rPr>
                <w:rFonts w:ascii="Trebuchet MS" w:hAnsi="Trebuchet MS" w:cs="Segoe UI"/>
                <w:color w:val="000000" w:themeColor="text1"/>
                <w:sz w:val="22"/>
                <w:szCs w:val="22"/>
              </w:rPr>
            </w:pPr>
          </w:p>
        </w:tc>
        <w:tc>
          <w:tcPr>
            <w:tcW w:w="1621" w:type="dxa"/>
          </w:tcPr>
          <w:p w14:paraId="5F106647" w14:textId="77777777" w:rsidR="00463F1A" w:rsidRPr="0090077E" w:rsidRDefault="00463F1A" w:rsidP="00C450D5">
            <w:pPr>
              <w:jc w:val="center"/>
              <w:rPr>
                <w:rFonts w:ascii="Trebuchet MS" w:hAnsi="Trebuchet MS" w:cs="Segoe UI"/>
                <w:color w:val="000000" w:themeColor="text1"/>
                <w:sz w:val="22"/>
                <w:szCs w:val="22"/>
              </w:rPr>
            </w:pPr>
          </w:p>
        </w:tc>
        <w:tc>
          <w:tcPr>
            <w:tcW w:w="1237" w:type="dxa"/>
          </w:tcPr>
          <w:p w14:paraId="5BB2DF9F" w14:textId="2923D789" w:rsidR="00463F1A" w:rsidRPr="0090077E" w:rsidRDefault="00463F1A" w:rsidP="00C450D5">
            <w:pPr>
              <w:jc w:val="center"/>
              <w:rPr>
                <w:rFonts w:ascii="Trebuchet MS" w:hAnsi="Trebuchet MS" w:cs="Segoe UI"/>
                <w:color w:val="000000" w:themeColor="text1"/>
                <w:sz w:val="22"/>
                <w:szCs w:val="22"/>
              </w:rPr>
            </w:pPr>
          </w:p>
        </w:tc>
      </w:tr>
    </w:tbl>
    <w:p w14:paraId="74DA8FE8" w14:textId="77777777" w:rsidR="00DC4054" w:rsidRDefault="00DC4054" w:rsidP="00C450D5">
      <w:pPr>
        <w:rPr>
          <w:rFonts w:ascii="Trebuchet MS" w:hAnsi="Trebuchet MS" w:cs="Segoe UI"/>
          <w:color w:val="000000" w:themeColor="text1"/>
          <w:shd w:val="clear" w:color="auto" w:fill="FFFFFF"/>
        </w:rPr>
      </w:pPr>
      <w:r>
        <w:rPr>
          <w:rFonts w:ascii="Trebuchet MS" w:hAnsi="Trebuchet MS" w:cs="Segoe UI"/>
          <w:color w:val="000000" w:themeColor="text1"/>
          <w:shd w:val="clear" w:color="auto" w:fill="FFFFFF"/>
        </w:rPr>
        <w:t>Signed:</w:t>
      </w:r>
    </w:p>
    <w:p w14:paraId="6DAC7CB4" w14:textId="5A4A70E9" w:rsidR="004A5F1B" w:rsidRDefault="00DB55F0" w:rsidP="00C450D5">
      <w:pPr>
        <w:rPr>
          <w:rFonts w:ascii="Trebuchet MS" w:hAnsi="Trebuchet MS" w:cs="Segoe UI"/>
          <w:color w:val="000000" w:themeColor="text1"/>
          <w:shd w:val="clear" w:color="auto" w:fill="FFFFFF"/>
        </w:rPr>
      </w:pPr>
      <w:r>
        <w:rPr>
          <w:rFonts w:ascii="Trebuchet MS" w:hAnsi="Trebuchet MS" w:cs="Segoe UI"/>
          <w:color w:val="000000" w:themeColor="text1"/>
          <w:shd w:val="clear" w:color="auto" w:fill="FFFFFF"/>
        </w:rPr>
        <w:tab/>
      </w:r>
      <w:r w:rsidR="005471D2">
        <w:rPr>
          <w:rFonts w:ascii="Trebuchet MS" w:hAnsi="Trebuchet MS" w:cs="Segoe UI"/>
          <w:noProof/>
          <w:color w:val="000000" w:themeColor="text1"/>
          <w:shd w:val="clear" w:color="auto" w:fill="FFFFFF"/>
        </w:rPr>
        <w:drawing>
          <wp:inline distT="0" distB="0" distL="0" distR="0" wp14:anchorId="1ED8185C" wp14:editId="7CFD7014">
            <wp:extent cx="1611630" cy="767301"/>
            <wp:effectExtent l="0" t="0" r="7620" b="0"/>
            <wp:docPr id="529657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657786" name="Picture 529657786"/>
                    <pic:cNvPicPr/>
                  </pic:nvPicPr>
                  <pic:blipFill rotWithShape="1">
                    <a:blip r:embed="rId11" cstate="print">
                      <a:extLst>
                        <a:ext uri="{28A0092B-C50C-407E-A947-70E740481C1C}">
                          <a14:useLocalDpi xmlns:a14="http://schemas.microsoft.com/office/drawing/2010/main" val="0"/>
                        </a:ext>
                      </a:extLst>
                    </a:blip>
                    <a:srcRect l="8637" b="10670"/>
                    <a:stretch>
                      <a:fillRect/>
                    </a:stretch>
                  </pic:blipFill>
                  <pic:spPr bwMode="auto">
                    <a:xfrm>
                      <a:off x="0" y="0"/>
                      <a:ext cx="1628752" cy="775453"/>
                    </a:xfrm>
                    <a:prstGeom prst="rect">
                      <a:avLst/>
                    </a:prstGeom>
                    <a:ln>
                      <a:noFill/>
                    </a:ln>
                    <a:extLst>
                      <a:ext uri="{53640926-AAD7-44D8-BBD7-CCE9431645EC}">
                        <a14:shadowObscured xmlns:a14="http://schemas.microsoft.com/office/drawing/2010/main"/>
                      </a:ext>
                    </a:extLst>
                  </pic:spPr>
                </pic:pic>
              </a:graphicData>
            </a:graphic>
          </wp:inline>
        </w:drawing>
      </w:r>
    </w:p>
    <w:p w14:paraId="5A88F237" w14:textId="77777777" w:rsidR="00DC4054" w:rsidRDefault="00DC4054" w:rsidP="00DC4054">
      <w:pPr>
        <w:spacing w:after="40"/>
        <w:rPr>
          <w:rFonts w:ascii="Arial" w:eastAsia="Arial" w:hAnsi="Arial" w:cs="Arial"/>
          <w:sz w:val="20"/>
          <w:szCs w:val="20"/>
        </w:rPr>
      </w:pPr>
    </w:p>
    <w:p w14:paraId="530214DB" w14:textId="1AC39FE5" w:rsidR="00DC4054" w:rsidRDefault="00DC4054" w:rsidP="00F26D87">
      <w:pPr>
        <w:spacing w:after="40"/>
        <w:rPr>
          <w:rFonts w:ascii="Arial" w:eastAsia="Arial" w:hAnsi="Arial" w:cs="Arial"/>
          <w:sz w:val="20"/>
          <w:szCs w:val="20"/>
        </w:rPr>
      </w:pPr>
      <w:r>
        <w:rPr>
          <w:rFonts w:ascii="Arial" w:eastAsia="Arial" w:hAnsi="Arial" w:cs="Arial"/>
          <w:sz w:val="20"/>
          <w:szCs w:val="20"/>
        </w:rPr>
        <w:t>Mr Luke Russell MA, Clerk &amp; Responsible Financial Officer</w:t>
      </w:r>
    </w:p>
    <w:p w14:paraId="00401716" w14:textId="207F316E" w:rsidR="00DC4054" w:rsidRDefault="00DC4054" w:rsidP="00DC4054">
      <w:pPr>
        <w:spacing w:after="80"/>
      </w:pPr>
      <w:r>
        <w:rPr>
          <w:rFonts w:ascii="Arial" w:eastAsia="Arial" w:hAnsi="Arial" w:cs="Arial"/>
          <w:sz w:val="20"/>
          <w:szCs w:val="20"/>
        </w:rPr>
        <w:t xml:space="preserve">Date: </w:t>
      </w:r>
      <w:r w:rsidR="00F26D87">
        <w:rPr>
          <w:rFonts w:ascii="Arial" w:eastAsia="Arial" w:hAnsi="Arial" w:cs="Arial"/>
          <w:sz w:val="20"/>
          <w:szCs w:val="20"/>
        </w:rPr>
        <w:t>23</w:t>
      </w:r>
      <w:r w:rsidR="00F26D87" w:rsidRPr="00F26D87">
        <w:rPr>
          <w:rFonts w:ascii="Arial" w:eastAsia="Arial" w:hAnsi="Arial" w:cs="Arial"/>
          <w:sz w:val="20"/>
          <w:szCs w:val="20"/>
          <w:vertAlign w:val="superscript"/>
        </w:rPr>
        <w:t>rd</w:t>
      </w:r>
      <w:r w:rsidR="00F26D87">
        <w:rPr>
          <w:rFonts w:ascii="Arial" w:eastAsia="Arial" w:hAnsi="Arial" w:cs="Arial"/>
          <w:sz w:val="20"/>
          <w:szCs w:val="20"/>
        </w:rPr>
        <w:t xml:space="preserve"> April </w:t>
      </w:r>
      <w:r>
        <w:rPr>
          <w:rFonts w:ascii="Arial" w:eastAsia="Arial" w:hAnsi="Arial" w:cs="Arial"/>
          <w:sz w:val="20"/>
          <w:szCs w:val="20"/>
        </w:rPr>
        <w:t>2026</w:t>
      </w:r>
    </w:p>
    <w:p w14:paraId="19127BFC" w14:textId="4A9816BC" w:rsidR="00F110BB" w:rsidRDefault="00DC4054" w:rsidP="00F26D87">
      <w:pPr>
        <w:pBdr>
          <w:top w:val="single" w:sz="4" w:space="1" w:color="CCCCCC"/>
        </w:pBdr>
        <w:spacing w:before="60" w:after="40"/>
        <w:rPr>
          <w:rFonts w:ascii="Trebuchet MS" w:hAnsi="Trebuchet MS" w:cs="Segoe UI"/>
          <w:color w:val="000000" w:themeColor="text1"/>
          <w:shd w:val="clear" w:color="auto" w:fill="FFFFFF"/>
        </w:rPr>
      </w:pPr>
      <w:r>
        <w:rPr>
          <w:rFonts w:ascii="Arial" w:eastAsia="Arial" w:hAnsi="Arial" w:cs="Arial"/>
          <w:i/>
          <w:iCs/>
          <w:color w:val="555555"/>
          <w:sz w:val="17"/>
          <w:szCs w:val="17"/>
        </w:rPr>
        <w:t>This agenda is published online at www.lythamtowncouncil.gov.uk and circulated via the Council's Facebook page. Circulated to: All Councillors; Notice Board (Lytham Institute); Council Website. Press and public are welcome to attend.</w:t>
      </w:r>
    </w:p>
    <w:sectPr w:rsidR="00F110BB" w:rsidSect="00D02431">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4240F" w14:textId="77777777" w:rsidR="002F7832" w:rsidRDefault="002F7832" w:rsidP="0067624F">
      <w:r>
        <w:separator/>
      </w:r>
    </w:p>
  </w:endnote>
  <w:endnote w:type="continuationSeparator" w:id="0">
    <w:p w14:paraId="023380AB" w14:textId="77777777" w:rsidR="002F7832" w:rsidRDefault="002F7832" w:rsidP="00676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11912" w14:textId="77777777" w:rsidR="00D51C81" w:rsidRDefault="00D51C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511121"/>
      <w:docPartObj>
        <w:docPartGallery w:val="Page Numbers (Bottom of Page)"/>
        <w:docPartUnique/>
      </w:docPartObj>
    </w:sdtPr>
    <w:sdtContent>
      <w:sdt>
        <w:sdtPr>
          <w:id w:val="-1769616900"/>
          <w:docPartObj>
            <w:docPartGallery w:val="Page Numbers (Top of Page)"/>
            <w:docPartUnique/>
          </w:docPartObj>
        </w:sdtPr>
        <w:sdtContent>
          <w:p w14:paraId="5317DDAA" w14:textId="6A18EACA" w:rsidR="0067624F" w:rsidRDefault="0067624F">
            <w:pPr>
              <w:pStyle w:val="Footer"/>
              <w:jc w:val="right"/>
            </w:pPr>
            <w:r w:rsidRPr="0067624F">
              <w:rPr>
                <w:rFonts w:ascii="Trebuchet MS" w:hAnsi="Trebuchet MS"/>
              </w:rPr>
              <w:t xml:space="preserve">Page </w:t>
            </w:r>
            <w:r w:rsidRPr="0067624F">
              <w:rPr>
                <w:rFonts w:ascii="Trebuchet MS" w:hAnsi="Trebuchet MS"/>
                <w:b/>
                <w:bCs/>
              </w:rPr>
              <w:fldChar w:fldCharType="begin"/>
            </w:r>
            <w:r w:rsidRPr="0067624F">
              <w:rPr>
                <w:rFonts w:ascii="Trebuchet MS" w:hAnsi="Trebuchet MS"/>
                <w:b/>
                <w:bCs/>
              </w:rPr>
              <w:instrText>PAGE</w:instrText>
            </w:r>
            <w:r w:rsidRPr="0067624F">
              <w:rPr>
                <w:rFonts w:ascii="Trebuchet MS" w:hAnsi="Trebuchet MS"/>
                <w:b/>
                <w:bCs/>
              </w:rPr>
              <w:fldChar w:fldCharType="separate"/>
            </w:r>
            <w:r w:rsidRPr="0067624F">
              <w:rPr>
                <w:rFonts w:ascii="Trebuchet MS" w:hAnsi="Trebuchet MS"/>
                <w:b/>
                <w:bCs/>
              </w:rPr>
              <w:t>2</w:t>
            </w:r>
            <w:r w:rsidRPr="0067624F">
              <w:rPr>
                <w:rFonts w:ascii="Trebuchet MS" w:hAnsi="Trebuchet MS"/>
                <w:b/>
                <w:bCs/>
              </w:rPr>
              <w:fldChar w:fldCharType="end"/>
            </w:r>
            <w:r w:rsidRPr="0067624F">
              <w:rPr>
                <w:rFonts w:ascii="Trebuchet MS" w:hAnsi="Trebuchet MS"/>
              </w:rPr>
              <w:t xml:space="preserve"> of </w:t>
            </w:r>
            <w:r w:rsidRPr="0067624F">
              <w:rPr>
                <w:rFonts w:ascii="Trebuchet MS" w:hAnsi="Trebuchet MS"/>
                <w:b/>
                <w:bCs/>
              </w:rPr>
              <w:fldChar w:fldCharType="begin"/>
            </w:r>
            <w:r w:rsidRPr="0067624F">
              <w:rPr>
                <w:rFonts w:ascii="Trebuchet MS" w:hAnsi="Trebuchet MS"/>
                <w:b/>
                <w:bCs/>
              </w:rPr>
              <w:instrText>NUMPAGES</w:instrText>
            </w:r>
            <w:r w:rsidRPr="0067624F">
              <w:rPr>
                <w:rFonts w:ascii="Trebuchet MS" w:hAnsi="Trebuchet MS"/>
                <w:b/>
                <w:bCs/>
              </w:rPr>
              <w:fldChar w:fldCharType="separate"/>
            </w:r>
            <w:r w:rsidRPr="0067624F">
              <w:rPr>
                <w:rFonts w:ascii="Trebuchet MS" w:hAnsi="Trebuchet MS"/>
                <w:b/>
                <w:bCs/>
              </w:rPr>
              <w:t>2</w:t>
            </w:r>
            <w:r w:rsidRPr="0067624F">
              <w:rPr>
                <w:rFonts w:ascii="Trebuchet MS" w:hAnsi="Trebuchet MS"/>
                <w:b/>
                <w:bCs/>
              </w:rPr>
              <w:fldChar w:fldCharType="end"/>
            </w:r>
          </w:p>
        </w:sdtContent>
      </w:sdt>
    </w:sdtContent>
  </w:sdt>
  <w:p w14:paraId="39704BFB" w14:textId="77777777" w:rsidR="0067624F" w:rsidRDefault="006762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B711E" w14:textId="77777777" w:rsidR="00D51C81" w:rsidRDefault="00D51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A0977" w14:textId="77777777" w:rsidR="002F7832" w:rsidRDefault="002F7832" w:rsidP="0067624F">
      <w:r>
        <w:separator/>
      </w:r>
    </w:p>
  </w:footnote>
  <w:footnote w:type="continuationSeparator" w:id="0">
    <w:p w14:paraId="395138F4" w14:textId="77777777" w:rsidR="002F7832" w:rsidRDefault="002F7832" w:rsidP="00676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3BF21" w14:textId="13957E99" w:rsidR="00D51C81" w:rsidRDefault="00D51C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00983" w14:textId="69267691" w:rsidR="00D51C81" w:rsidRDefault="00D51C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3BDFC" w14:textId="1966B0B3" w:rsidR="00D51C81" w:rsidRDefault="00D51C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3DD2"/>
    <w:multiLevelType w:val="multilevel"/>
    <w:tmpl w:val="DD84CA6A"/>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7C5289"/>
    <w:multiLevelType w:val="multilevel"/>
    <w:tmpl w:val="44D887F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4B409E"/>
    <w:multiLevelType w:val="hybridMultilevel"/>
    <w:tmpl w:val="37E6D2E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3730FF2"/>
    <w:multiLevelType w:val="multilevel"/>
    <w:tmpl w:val="B2864698"/>
    <w:lvl w:ilvl="0">
      <w:start w:val="9"/>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4E16CBD"/>
    <w:multiLevelType w:val="multilevel"/>
    <w:tmpl w:val="B05EA400"/>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065695"/>
    <w:multiLevelType w:val="multilevel"/>
    <w:tmpl w:val="B62088F4"/>
    <w:lvl w:ilvl="0">
      <w:start w:val="1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8F53A5"/>
    <w:multiLevelType w:val="hybridMultilevel"/>
    <w:tmpl w:val="3784499C"/>
    <w:lvl w:ilvl="0" w:tplc="0650A434">
      <w:start w:val="4"/>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6995AC5"/>
    <w:multiLevelType w:val="hybridMultilevel"/>
    <w:tmpl w:val="84CAE3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8C81748"/>
    <w:multiLevelType w:val="hybridMultilevel"/>
    <w:tmpl w:val="24BEF86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900750A"/>
    <w:multiLevelType w:val="hybridMultilevel"/>
    <w:tmpl w:val="B6D811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90C3CC0"/>
    <w:multiLevelType w:val="hybridMultilevel"/>
    <w:tmpl w:val="73AC15B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E936256"/>
    <w:multiLevelType w:val="hybridMultilevel"/>
    <w:tmpl w:val="B2B66E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31D7E08"/>
    <w:multiLevelType w:val="hybridMultilevel"/>
    <w:tmpl w:val="9E0491D0"/>
    <w:lvl w:ilvl="0" w:tplc="13421F0E">
      <w:start w:val="1"/>
      <w:numFmt w:val="upp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12021B"/>
    <w:multiLevelType w:val="hybridMultilevel"/>
    <w:tmpl w:val="8BEEA75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9B85E93"/>
    <w:multiLevelType w:val="multilevel"/>
    <w:tmpl w:val="0722DD52"/>
    <w:lvl w:ilvl="0">
      <w:start w:val="9"/>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833827"/>
    <w:multiLevelType w:val="hybridMultilevel"/>
    <w:tmpl w:val="F6F6F31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C11649D"/>
    <w:multiLevelType w:val="multilevel"/>
    <w:tmpl w:val="2DE8A81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D4F2204"/>
    <w:multiLevelType w:val="hybridMultilevel"/>
    <w:tmpl w:val="4DA8BB98"/>
    <w:lvl w:ilvl="0" w:tplc="FF6A20CA">
      <w:start w:val="2"/>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D7F3BA4"/>
    <w:multiLevelType w:val="hybridMultilevel"/>
    <w:tmpl w:val="D522F3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E420100"/>
    <w:multiLevelType w:val="multilevel"/>
    <w:tmpl w:val="24F4F366"/>
    <w:lvl w:ilvl="0">
      <w:start w:val="1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08C598A"/>
    <w:multiLevelType w:val="hybridMultilevel"/>
    <w:tmpl w:val="8BDAC5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2037AA6"/>
    <w:multiLevelType w:val="multilevel"/>
    <w:tmpl w:val="0A247DA4"/>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29F58B8"/>
    <w:multiLevelType w:val="hybridMultilevel"/>
    <w:tmpl w:val="9058EDCC"/>
    <w:lvl w:ilvl="0" w:tplc="A9DC0F5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28DF1CDB"/>
    <w:multiLevelType w:val="multilevel"/>
    <w:tmpl w:val="5B6A534A"/>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9113961"/>
    <w:multiLevelType w:val="hybridMultilevel"/>
    <w:tmpl w:val="181C4FE6"/>
    <w:lvl w:ilvl="0" w:tplc="0809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170440A"/>
    <w:multiLevelType w:val="hybridMultilevel"/>
    <w:tmpl w:val="9EAA51F2"/>
    <w:lvl w:ilvl="0" w:tplc="DDEA0C42">
      <w:start w:val="8"/>
      <w:numFmt w:val="bullet"/>
      <w:lvlText w:val="•"/>
      <w:lvlJc w:val="left"/>
      <w:pPr>
        <w:ind w:left="360" w:hanging="360"/>
      </w:pPr>
      <w:rPr>
        <w:rFonts w:ascii="Trebuchet MS" w:eastAsiaTheme="minorHAnsi" w:hAnsi="Trebuchet MS" w:cs="Segoe U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1CE7ACA"/>
    <w:multiLevelType w:val="hybridMultilevel"/>
    <w:tmpl w:val="DC02EC1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2465262"/>
    <w:multiLevelType w:val="hybridMultilevel"/>
    <w:tmpl w:val="8D8A536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67D1039"/>
    <w:multiLevelType w:val="hybridMultilevel"/>
    <w:tmpl w:val="F1B2FA84"/>
    <w:lvl w:ilvl="0" w:tplc="2AE63614">
      <w:start w:val="2"/>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3AA766B2"/>
    <w:multiLevelType w:val="hybridMultilevel"/>
    <w:tmpl w:val="236C70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0141DF"/>
    <w:multiLevelType w:val="hybridMultilevel"/>
    <w:tmpl w:val="30E8B38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3D4D73DB"/>
    <w:multiLevelType w:val="hybridMultilevel"/>
    <w:tmpl w:val="658C27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1353ED2"/>
    <w:multiLevelType w:val="hybridMultilevel"/>
    <w:tmpl w:val="5D6EBDB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5330A36"/>
    <w:multiLevelType w:val="multilevel"/>
    <w:tmpl w:val="C658B3FC"/>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5A934B5"/>
    <w:multiLevelType w:val="hybridMultilevel"/>
    <w:tmpl w:val="F3C09B4A"/>
    <w:lvl w:ilvl="0" w:tplc="7D76BD7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492B3554"/>
    <w:multiLevelType w:val="hybridMultilevel"/>
    <w:tmpl w:val="6518B7F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9842133"/>
    <w:multiLevelType w:val="hybridMultilevel"/>
    <w:tmpl w:val="EA86AFD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49F45D27"/>
    <w:multiLevelType w:val="multilevel"/>
    <w:tmpl w:val="BC0459FE"/>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B326EF7"/>
    <w:multiLevelType w:val="hybridMultilevel"/>
    <w:tmpl w:val="987AF37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C8137A0"/>
    <w:multiLevelType w:val="hybridMultilevel"/>
    <w:tmpl w:val="80F26782"/>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4F134F00"/>
    <w:multiLevelType w:val="hybridMultilevel"/>
    <w:tmpl w:val="3F3C5FE8"/>
    <w:lvl w:ilvl="0" w:tplc="FCE0AD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0120F2A"/>
    <w:multiLevelType w:val="hybridMultilevel"/>
    <w:tmpl w:val="5B3C8DFE"/>
    <w:lvl w:ilvl="0" w:tplc="E21257B0">
      <w:start w:val="1"/>
      <w:numFmt w:val="lowerLetter"/>
      <w:lvlText w:val="%1)"/>
      <w:lvlJc w:val="left"/>
      <w:pPr>
        <w:ind w:left="432" w:hanging="360"/>
      </w:pPr>
      <w:rPr>
        <w:rFonts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42" w15:restartNumberingAfterBreak="0">
    <w:nsid w:val="53B101C0"/>
    <w:multiLevelType w:val="multilevel"/>
    <w:tmpl w:val="C13CB26A"/>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45B655A"/>
    <w:multiLevelType w:val="hybridMultilevel"/>
    <w:tmpl w:val="05529176"/>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51542D4"/>
    <w:multiLevelType w:val="hybridMultilevel"/>
    <w:tmpl w:val="A7980AA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56832679"/>
    <w:multiLevelType w:val="multilevel"/>
    <w:tmpl w:val="646E696E"/>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6C45997"/>
    <w:multiLevelType w:val="hybridMultilevel"/>
    <w:tmpl w:val="2BDE2AE2"/>
    <w:lvl w:ilvl="0" w:tplc="7B5E24FC">
      <w:start w:val="3"/>
      <w:numFmt w:val="upperLetter"/>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58EC275D"/>
    <w:multiLevelType w:val="multilevel"/>
    <w:tmpl w:val="95E610D4"/>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9A55C44"/>
    <w:multiLevelType w:val="hybridMultilevel"/>
    <w:tmpl w:val="D810700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5BAC1BD7"/>
    <w:multiLevelType w:val="multilevel"/>
    <w:tmpl w:val="72C693A6"/>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C5F017F"/>
    <w:multiLevelType w:val="hybridMultilevel"/>
    <w:tmpl w:val="394EB2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DCE7B97"/>
    <w:multiLevelType w:val="multilevel"/>
    <w:tmpl w:val="3990AB34"/>
    <w:lvl w:ilvl="0">
      <w:start w:val="1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02B2361"/>
    <w:multiLevelType w:val="hybridMultilevel"/>
    <w:tmpl w:val="DFA8EC5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61664544"/>
    <w:multiLevelType w:val="multilevel"/>
    <w:tmpl w:val="29D0970C"/>
    <w:lvl w:ilvl="0">
      <w:start w:val="1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2005BB1"/>
    <w:multiLevelType w:val="hybridMultilevel"/>
    <w:tmpl w:val="75108C4C"/>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660511F5"/>
    <w:multiLevelType w:val="hybridMultilevel"/>
    <w:tmpl w:val="727C7146"/>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 w15:restartNumberingAfterBreak="0">
    <w:nsid w:val="668C5DB6"/>
    <w:multiLevelType w:val="hybridMultilevel"/>
    <w:tmpl w:val="AC0825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80F5C90"/>
    <w:multiLevelType w:val="multilevel"/>
    <w:tmpl w:val="93720592"/>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9105A95"/>
    <w:multiLevelType w:val="hybridMultilevel"/>
    <w:tmpl w:val="9F32D68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6D936B81"/>
    <w:multiLevelType w:val="multilevel"/>
    <w:tmpl w:val="089484E4"/>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DF103DE"/>
    <w:multiLevelType w:val="multilevel"/>
    <w:tmpl w:val="57AE07F8"/>
    <w:lvl w:ilvl="0">
      <w:start w:val="1"/>
      <w:numFmt w:val="lowerLetter"/>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1" w15:restartNumberingAfterBreak="0">
    <w:nsid w:val="71B50857"/>
    <w:multiLevelType w:val="hybridMultilevel"/>
    <w:tmpl w:val="63CC1766"/>
    <w:lvl w:ilvl="0" w:tplc="007CF870">
      <w:start w:val="1"/>
      <w:numFmt w:val="upperLetter"/>
      <w:lvlText w:val="%1)"/>
      <w:lvlJc w:val="left"/>
      <w:pPr>
        <w:ind w:left="360" w:hanging="360"/>
      </w:pPr>
      <w:rPr>
        <w:rFonts w:ascii="Trebuchet MS" w:eastAsiaTheme="minorHAnsi" w:hAnsi="Trebuchet MS" w:cs="Segoe UI"/>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75790168"/>
    <w:multiLevelType w:val="multilevel"/>
    <w:tmpl w:val="5EBE1AA6"/>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7BA7141"/>
    <w:multiLevelType w:val="multilevel"/>
    <w:tmpl w:val="0F464FF8"/>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D587D03"/>
    <w:multiLevelType w:val="hybridMultilevel"/>
    <w:tmpl w:val="32F68230"/>
    <w:lvl w:ilvl="0" w:tplc="91CCA92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7ED91A67"/>
    <w:multiLevelType w:val="multilevel"/>
    <w:tmpl w:val="22DCBF32"/>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F8B58AF"/>
    <w:multiLevelType w:val="hybridMultilevel"/>
    <w:tmpl w:val="03820E0A"/>
    <w:lvl w:ilvl="0" w:tplc="08090017">
      <w:start w:val="1"/>
      <w:numFmt w:val="lowerLetter"/>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7806323">
    <w:abstractNumId w:val="9"/>
  </w:num>
  <w:num w:numId="2" w16cid:durableId="1623073080">
    <w:abstractNumId w:val="11"/>
  </w:num>
  <w:num w:numId="3" w16cid:durableId="1492334113">
    <w:abstractNumId w:val="38"/>
  </w:num>
  <w:num w:numId="4" w16cid:durableId="2128116108">
    <w:abstractNumId w:val="31"/>
  </w:num>
  <w:num w:numId="5" w16cid:durableId="734281284">
    <w:abstractNumId w:val="25"/>
  </w:num>
  <w:num w:numId="6" w16cid:durableId="1887252722">
    <w:abstractNumId w:val="40"/>
  </w:num>
  <w:num w:numId="7" w16cid:durableId="151994046">
    <w:abstractNumId w:val="34"/>
  </w:num>
  <w:num w:numId="8" w16cid:durableId="1827354372">
    <w:abstractNumId w:val="64"/>
  </w:num>
  <w:num w:numId="9" w16cid:durableId="1036195630">
    <w:abstractNumId w:val="7"/>
  </w:num>
  <w:num w:numId="10" w16cid:durableId="364673666">
    <w:abstractNumId w:val="20"/>
  </w:num>
  <w:num w:numId="11" w16cid:durableId="1196819012">
    <w:abstractNumId w:val="18"/>
  </w:num>
  <w:num w:numId="12" w16cid:durableId="780956849">
    <w:abstractNumId w:val="10"/>
  </w:num>
  <w:num w:numId="13" w16cid:durableId="922493818">
    <w:abstractNumId w:val="29"/>
  </w:num>
  <w:num w:numId="14" w16cid:durableId="249044198">
    <w:abstractNumId w:val="50"/>
  </w:num>
  <w:num w:numId="15" w16cid:durableId="906301812">
    <w:abstractNumId w:val="35"/>
  </w:num>
  <w:num w:numId="16" w16cid:durableId="508256135">
    <w:abstractNumId w:val="46"/>
  </w:num>
  <w:num w:numId="17" w16cid:durableId="644747438">
    <w:abstractNumId w:val="28"/>
  </w:num>
  <w:num w:numId="18" w16cid:durableId="1224560111">
    <w:abstractNumId w:val="6"/>
  </w:num>
  <w:num w:numId="19" w16cid:durableId="1620381115">
    <w:abstractNumId w:val="61"/>
  </w:num>
  <w:num w:numId="20" w16cid:durableId="1063677749">
    <w:abstractNumId w:val="12"/>
  </w:num>
  <w:num w:numId="21" w16cid:durableId="1907956587">
    <w:abstractNumId w:val="17"/>
  </w:num>
  <w:num w:numId="22" w16cid:durableId="1554779970">
    <w:abstractNumId w:val="8"/>
  </w:num>
  <w:num w:numId="23" w16cid:durableId="990253198">
    <w:abstractNumId w:val="32"/>
  </w:num>
  <w:num w:numId="24" w16cid:durableId="447966284">
    <w:abstractNumId w:val="57"/>
  </w:num>
  <w:num w:numId="25" w16cid:durableId="2024478463">
    <w:abstractNumId w:val="1"/>
  </w:num>
  <w:num w:numId="26" w16cid:durableId="455687447">
    <w:abstractNumId w:val="52"/>
  </w:num>
  <w:num w:numId="27" w16cid:durableId="27223272">
    <w:abstractNumId w:val="0"/>
  </w:num>
  <w:num w:numId="28" w16cid:durableId="1619949562">
    <w:abstractNumId w:val="49"/>
  </w:num>
  <w:num w:numId="29" w16cid:durableId="965814188">
    <w:abstractNumId w:val="27"/>
  </w:num>
  <w:num w:numId="30" w16cid:durableId="1133981496">
    <w:abstractNumId w:val="3"/>
  </w:num>
  <w:num w:numId="31" w16cid:durableId="929970522">
    <w:abstractNumId w:val="66"/>
  </w:num>
  <w:num w:numId="32" w16cid:durableId="18626298">
    <w:abstractNumId w:val="45"/>
  </w:num>
  <w:num w:numId="33" w16cid:durableId="1246766552">
    <w:abstractNumId w:val="59"/>
  </w:num>
  <w:num w:numId="34" w16cid:durableId="286589019">
    <w:abstractNumId w:val="14"/>
  </w:num>
  <w:num w:numId="35" w16cid:durableId="2022119292">
    <w:abstractNumId w:val="47"/>
  </w:num>
  <w:num w:numId="36" w16cid:durableId="310794048">
    <w:abstractNumId w:val="16"/>
  </w:num>
  <w:num w:numId="37" w16cid:durableId="190923337">
    <w:abstractNumId w:val="53"/>
  </w:num>
  <w:num w:numId="38" w16cid:durableId="206458908">
    <w:abstractNumId w:val="19"/>
  </w:num>
  <w:num w:numId="39" w16cid:durableId="926038675">
    <w:abstractNumId w:val="5"/>
  </w:num>
  <w:num w:numId="40" w16cid:durableId="1230118107">
    <w:abstractNumId w:val="51"/>
  </w:num>
  <w:num w:numId="41" w16cid:durableId="1899241125">
    <w:abstractNumId w:val="39"/>
  </w:num>
  <w:num w:numId="42" w16cid:durableId="434600542">
    <w:abstractNumId w:val="26"/>
  </w:num>
  <w:num w:numId="43" w16cid:durableId="1147434926">
    <w:abstractNumId w:val="60"/>
  </w:num>
  <w:num w:numId="44" w16cid:durableId="1564489149">
    <w:abstractNumId w:val="62"/>
  </w:num>
  <w:num w:numId="45" w16cid:durableId="288125019">
    <w:abstractNumId w:val="42"/>
  </w:num>
  <w:num w:numId="46" w16cid:durableId="1233272022">
    <w:abstractNumId w:val="23"/>
  </w:num>
  <w:num w:numId="47" w16cid:durableId="1337073742">
    <w:abstractNumId w:val="21"/>
  </w:num>
  <w:num w:numId="48" w16cid:durableId="611254378">
    <w:abstractNumId w:val="63"/>
  </w:num>
  <w:num w:numId="49" w16cid:durableId="955060943">
    <w:abstractNumId w:val="65"/>
  </w:num>
  <w:num w:numId="50" w16cid:durableId="1025136605">
    <w:abstractNumId w:val="33"/>
  </w:num>
  <w:num w:numId="51" w16cid:durableId="264046103">
    <w:abstractNumId w:val="4"/>
  </w:num>
  <w:num w:numId="52" w16cid:durableId="1929999853">
    <w:abstractNumId w:val="37"/>
  </w:num>
  <w:num w:numId="53" w16cid:durableId="1270509497">
    <w:abstractNumId w:val="48"/>
  </w:num>
  <w:num w:numId="54" w16cid:durableId="1706906631">
    <w:abstractNumId w:val="43"/>
  </w:num>
  <w:num w:numId="55" w16cid:durableId="1171870041">
    <w:abstractNumId w:val="2"/>
  </w:num>
  <w:num w:numId="56" w16cid:durableId="905380330">
    <w:abstractNumId w:val="15"/>
  </w:num>
  <w:num w:numId="57" w16cid:durableId="938874449">
    <w:abstractNumId w:val="54"/>
  </w:num>
  <w:num w:numId="58" w16cid:durableId="2040158871">
    <w:abstractNumId w:val="24"/>
  </w:num>
  <w:num w:numId="59" w16cid:durableId="1589075659">
    <w:abstractNumId w:val="58"/>
  </w:num>
  <w:num w:numId="60" w16cid:durableId="250970079">
    <w:abstractNumId w:val="22"/>
  </w:num>
  <w:num w:numId="61" w16cid:durableId="1457674180">
    <w:abstractNumId w:val="55"/>
  </w:num>
  <w:num w:numId="62" w16cid:durableId="684674080">
    <w:abstractNumId w:val="30"/>
  </w:num>
  <w:num w:numId="63" w16cid:durableId="277877953">
    <w:abstractNumId w:val="41"/>
  </w:num>
  <w:num w:numId="64" w16cid:durableId="1549226484">
    <w:abstractNumId w:val="36"/>
  </w:num>
  <w:num w:numId="65" w16cid:durableId="1403332706">
    <w:abstractNumId w:val="56"/>
  </w:num>
  <w:num w:numId="66" w16cid:durableId="1270039608">
    <w:abstractNumId w:val="44"/>
  </w:num>
  <w:num w:numId="67" w16cid:durableId="722452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C07"/>
    <w:rsid w:val="00055D67"/>
    <w:rsid w:val="00055F94"/>
    <w:rsid w:val="00097C07"/>
    <w:rsid w:val="000A6BAA"/>
    <w:rsid w:val="000B617E"/>
    <w:rsid w:val="00124435"/>
    <w:rsid w:val="001333AD"/>
    <w:rsid w:val="00140F27"/>
    <w:rsid w:val="00173C1A"/>
    <w:rsid w:val="001818B0"/>
    <w:rsid w:val="001A1B09"/>
    <w:rsid w:val="001D39B3"/>
    <w:rsid w:val="00211B0B"/>
    <w:rsid w:val="00216594"/>
    <w:rsid w:val="002B319F"/>
    <w:rsid w:val="002C40B3"/>
    <w:rsid w:val="002E45F5"/>
    <w:rsid w:val="002F7832"/>
    <w:rsid w:val="00302657"/>
    <w:rsid w:val="00311609"/>
    <w:rsid w:val="003245CA"/>
    <w:rsid w:val="0034791A"/>
    <w:rsid w:val="00360437"/>
    <w:rsid w:val="00372220"/>
    <w:rsid w:val="003966E6"/>
    <w:rsid w:val="003B6148"/>
    <w:rsid w:val="003C1F7D"/>
    <w:rsid w:val="003F3184"/>
    <w:rsid w:val="0041573E"/>
    <w:rsid w:val="00425A2A"/>
    <w:rsid w:val="00463F1A"/>
    <w:rsid w:val="0046584C"/>
    <w:rsid w:val="00486E68"/>
    <w:rsid w:val="004873D6"/>
    <w:rsid w:val="004933ED"/>
    <w:rsid w:val="004A5F1B"/>
    <w:rsid w:val="004B7330"/>
    <w:rsid w:val="004C3AAA"/>
    <w:rsid w:val="00500EFA"/>
    <w:rsid w:val="00502133"/>
    <w:rsid w:val="0052328D"/>
    <w:rsid w:val="00526D7E"/>
    <w:rsid w:val="00530307"/>
    <w:rsid w:val="005471D2"/>
    <w:rsid w:val="00585FC2"/>
    <w:rsid w:val="00591111"/>
    <w:rsid w:val="005B2C13"/>
    <w:rsid w:val="005E53BE"/>
    <w:rsid w:val="005E7578"/>
    <w:rsid w:val="005F6338"/>
    <w:rsid w:val="006172B7"/>
    <w:rsid w:val="00620F3B"/>
    <w:rsid w:val="00631154"/>
    <w:rsid w:val="00665212"/>
    <w:rsid w:val="0067624F"/>
    <w:rsid w:val="00682327"/>
    <w:rsid w:val="006909C5"/>
    <w:rsid w:val="006A43BD"/>
    <w:rsid w:val="006A7EB5"/>
    <w:rsid w:val="006C4026"/>
    <w:rsid w:val="006E5FBD"/>
    <w:rsid w:val="006E5FE9"/>
    <w:rsid w:val="006E7BFC"/>
    <w:rsid w:val="00717C21"/>
    <w:rsid w:val="0074614D"/>
    <w:rsid w:val="0076063A"/>
    <w:rsid w:val="00764D5D"/>
    <w:rsid w:val="00791FEA"/>
    <w:rsid w:val="007A7EC6"/>
    <w:rsid w:val="007B4E73"/>
    <w:rsid w:val="007D434F"/>
    <w:rsid w:val="007E0F9B"/>
    <w:rsid w:val="007E2538"/>
    <w:rsid w:val="007E2D88"/>
    <w:rsid w:val="007E4DD9"/>
    <w:rsid w:val="0081051C"/>
    <w:rsid w:val="008122D6"/>
    <w:rsid w:val="00836C1C"/>
    <w:rsid w:val="008743B3"/>
    <w:rsid w:val="008808EF"/>
    <w:rsid w:val="0089014D"/>
    <w:rsid w:val="008A24CA"/>
    <w:rsid w:val="008A5FEA"/>
    <w:rsid w:val="008B199F"/>
    <w:rsid w:val="008B1E68"/>
    <w:rsid w:val="008B43F1"/>
    <w:rsid w:val="008B7827"/>
    <w:rsid w:val="008F169E"/>
    <w:rsid w:val="0090077E"/>
    <w:rsid w:val="00906779"/>
    <w:rsid w:val="00915E06"/>
    <w:rsid w:val="00984FCF"/>
    <w:rsid w:val="00987B65"/>
    <w:rsid w:val="00996498"/>
    <w:rsid w:val="00996DAE"/>
    <w:rsid w:val="009A0D6B"/>
    <w:rsid w:val="009C009A"/>
    <w:rsid w:val="009D0AB4"/>
    <w:rsid w:val="009E36B5"/>
    <w:rsid w:val="00A317FA"/>
    <w:rsid w:val="00A61BF4"/>
    <w:rsid w:val="00A719DB"/>
    <w:rsid w:val="00A72FDD"/>
    <w:rsid w:val="00A76322"/>
    <w:rsid w:val="00A94EB5"/>
    <w:rsid w:val="00AB789C"/>
    <w:rsid w:val="00AF11D8"/>
    <w:rsid w:val="00B2454E"/>
    <w:rsid w:val="00B92295"/>
    <w:rsid w:val="00BC702B"/>
    <w:rsid w:val="00BD4358"/>
    <w:rsid w:val="00BD58C5"/>
    <w:rsid w:val="00BF587B"/>
    <w:rsid w:val="00BF715C"/>
    <w:rsid w:val="00C00FC8"/>
    <w:rsid w:val="00C01F3B"/>
    <w:rsid w:val="00C1360F"/>
    <w:rsid w:val="00C22B35"/>
    <w:rsid w:val="00C31D21"/>
    <w:rsid w:val="00C4046F"/>
    <w:rsid w:val="00C42116"/>
    <w:rsid w:val="00C450D5"/>
    <w:rsid w:val="00C54616"/>
    <w:rsid w:val="00C579A9"/>
    <w:rsid w:val="00C611CB"/>
    <w:rsid w:val="00C62266"/>
    <w:rsid w:val="00C755CF"/>
    <w:rsid w:val="00C87227"/>
    <w:rsid w:val="00CC0CFC"/>
    <w:rsid w:val="00CC6F82"/>
    <w:rsid w:val="00CF2F73"/>
    <w:rsid w:val="00CF5F09"/>
    <w:rsid w:val="00CF624C"/>
    <w:rsid w:val="00CF64D7"/>
    <w:rsid w:val="00CF6D0B"/>
    <w:rsid w:val="00D02431"/>
    <w:rsid w:val="00D165F6"/>
    <w:rsid w:val="00D33B5A"/>
    <w:rsid w:val="00D51C81"/>
    <w:rsid w:val="00D5294A"/>
    <w:rsid w:val="00D559BC"/>
    <w:rsid w:val="00D61305"/>
    <w:rsid w:val="00D855D0"/>
    <w:rsid w:val="00D912BB"/>
    <w:rsid w:val="00DB55F0"/>
    <w:rsid w:val="00DB6A0B"/>
    <w:rsid w:val="00DB7E67"/>
    <w:rsid w:val="00DC4054"/>
    <w:rsid w:val="00DD2C97"/>
    <w:rsid w:val="00DD3321"/>
    <w:rsid w:val="00E03360"/>
    <w:rsid w:val="00E03D20"/>
    <w:rsid w:val="00E16CF2"/>
    <w:rsid w:val="00E356D5"/>
    <w:rsid w:val="00E42E04"/>
    <w:rsid w:val="00EE2B89"/>
    <w:rsid w:val="00EE7492"/>
    <w:rsid w:val="00EF2EF7"/>
    <w:rsid w:val="00EF76E5"/>
    <w:rsid w:val="00F110BB"/>
    <w:rsid w:val="00F14D32"/>
    <w:rsid w:val="00F14F19"/>
    <w:rsid w:val="00F26D87"/>
    <w:rsid w:val="00F34A15"/>
    <w:rsid w:val="00F61D34"/>
    <w:rsid w:val="00F6491D"/>
    <w:rsid w:val="00FA24D1"/>
    <w:rsid w:val="00FA3979"/>
    <w:rsid w:val="00FD4842"/>
    <w:rsid w:val="00FE692F"/>
    <w:rsid w:val="00FF5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3FAD7"/>
  <w15:chartTrackingRefBased/>
  <w15:docId w15:val="{CC614133-B819-4B5C-8C1D-A8F84F785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9B3"/>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097C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7C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C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C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C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C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C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C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C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C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7C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C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C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C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C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C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C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C07"/>
    <w:rPr>
      <w:rFonts w:eastAsiaTheme="majorEastAsia" w:cstheme="majorBidi"/>
      <w:color w:val="272727" w:themeColor="text1" w:themeTint="D8"/>
    </w:rPr>
  </w:style>
  <w:style w:type="paragraph" w:styleId="Title">
    <w:name w:val="Title"/>
    <w:basedOn w:val="Normal"/>
    <w:next w:val="Normal"/>
    <w:link w:val="TitleChar"/>
    <w:uiPriority w:val="10"/>
    <w:qFormat/>
    <w:rsid w:val="00097C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C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C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C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C07"/>
    <w:pPr>
      <w:spacing w:before="160"/>
      <w:jc w:val="center"/>
    </w:pPr>
    <w:rPr>
      <w:i/>
      <w:iCs/>
      <w:color w:val="404040" w:themeColor="text1" w:themeTint="BF"/>
    </w:rPr>
  </w:style>
  <w:style w:type="character" w:customStyle="1" w:styleId="QuoteChar">
    <w:name w:val="Quote Char"/>
    <w:basedOn w:val="DefaultParagraphFont"/>
    <w:link w:val="Quote"/>
    <w:uiPriority w:val="29"/>
    <w:rsid w:val="00097C07"/>
    <w:rPr>
      <w:i/>
      <w:iCs/>
      <w:color w:val="404040" w:themeColor="text1" w:themeTint="BF"/>
    </w:rPr>
  </w:style>
  <w:style w:type="paragraph" w:styleId="ListParagraph">
    <w:name w:val="List Paragraph"/>
    <w:basedOn w:val="Normal"/>
    <w:uiPriority w:val="34"/>
    <w:qFormat/>
    <w:rsid w:val="00097C07"/>
    <w:pPr>
      <w:ind w:left="720"/>
      <w:contextualSpacing/>
    </w:pPr>
  </w:style>
  <w:style w:type="character" w:styleId="IntenseEmphasis">
    <w:name w:val="Intense Emphasis"/>
    <w:basedOn w:val="DefaultParagraphFont"/>
    <w:uiPriority w:val="21"/>
    <w:qFormat/>
    <w:rsid w:val="00097C07"/>
    <w:rPr>
      <w:i/>
      <w:iCs/>
      <w:color w:val="0F4761" w:themeColor="accent1" w:themeShade="BF"/>
    </w:rPr>
  </w:style>
  <w:style w:type="paragraph" w:styleId="IntenseQuote">
    <w:name w:val="Intense Quote"/>
    <w:basedOn w:val="Normal"/>
    <w:next w:val="Normal"/>
    <w:link w:val="IntenseQuoteChar"/>
    <w:uiPriority w:val="30"/>
    <w:qFormat/>
    <w:rsid w:val="00097C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C07"/>
    <w:rPr>
      <w:i/>
      <w:iCs/>
      <w:color w:val="0F4761" w:themeColor="accent1" w:themeShade="BF"/>
    </w:rPr>
  </w:style>
  <w:style w:type="character" w:styleId="IntenseReference">
    <w:name w:val="Intense Reference"/>
    <w:basedOn w:val="DefaultParagraphFont"/>
    <w:uiPriority w:val="32"/>
    <w:qFormat/>
    <w:rsid w:val="00097C07"/>
    <w:rPr>
      <w:b/>
      <w:bCs/>
      <w:smallCaps/>
      <w:color w:val="0F4761" w:themeColor="accent1" w:themeShade="BF"/>
      <w:spacing w:val="5"/>
    </w:rPr>
  </w:style>
  <w:style w:type="paragraph" w:styleId="NormalWeb">
    <w:name w:val="Normal (Web)"/>
    <w:basedOn w:val="Normal"/>
    <w:uiPriority w:val="99"/>
    <w:semiHidden/>
    <w:unhideWhenUsed/>
    <w:rsid w:val="00097C07"/>
    <w:pPr>
      <w:spacing w:before="100" w:beforeAutospacing="1" w:after="100" w:afterAutospacing="1"/>
    </w:pPr>
  </w:style>
  <w:style w:type="paragraph" w:styleId="Header">
    <w:name w:val="header"/>
    <w:basedOn w:val="Normal"/>
    <w:link w:val="HeaderChar"/>
    <w:uiPriority w:val="99"/>
    <w:unhideWhenUsed/>
    <w:rsid w:val="0067624F"/>
    <w:pPr>
      <w:tabs>
        <w:tab w:val="center" w:pos="4513"/>
        <w:tab w:val="right" w:pos="9026"/>
      </w:tabs>
    </w:pPr>
  </w:style>
  <w:style w:type="character" w:customStyle="1" w:styleId="HeaderChar">
    <w:name w:val="Header Char"/>
    <w:basedOn w:val="DefaultParagraphFont"/>
    <w:link w:val="Header"/>
    <w:uiPriority w:val="99"/>
    <w:rsid w:val="0067624F"/>
  </w:style>
  <w:style w:type="paragraph" w:styleId="Footer">
    <w:name w:val="footer"/>
    <w:basedOn w:val="Normal"/>
    <w:link w:val="FooterChar"/>
    <w:uiPriority w:val="99"/>
    <w:unhideWhenUsed/>
    <w:rsid w:val="0067624F"/>
    <w:pPr>
      <w:tabs>
        <w:tab w:val="center" w:pos="4513"/>
        <w:tab w:val="right" w:pos="9026"/>
      </w:tabs>
    </w:pPr>
  </w:style>
  <w:style w:type="character" w:customStyle="1" w:styleId="FooterChar">
    <w:name w:val="Footer Char"/>
    <w:basedOn w:val="DefaultParagraphFont"/>
    <w:link w:val="Footer"/>
    <w:uiPriority w:val="99"/>
    <w:rsid w:val="0067624F"/>
  </w:style>
  <w:style w:type="table" w:styleId="TableGrid">
    <w:name w:val="Table Grid"/>
    <w:basedOn w:val="TableNormal"/>
    <w:uiPriority w:val="39"/>
    <w:rsid w:val="00DB5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2D88"/>
    <w:rPr>
      <w:color w:val="467886" w:themeColor="hyperlink"/>
      <w:u w:val="single"/>
    </w:rPr>
  </w:style>
  <w:style w:type="character" w:styleId="UnresolvedMention">
    <w:name w:val="Unresolved Mention"/>
    <w:basedOn w:val="DefaultParagraphFont"/>
    <w:uiPriority w:val="99"/>
    <w:semiHidden/>
    <w:unhideWhenUsed/>
    <w:rsid w:val="007E2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lythamtowncouncil.gov.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new.fylde.gov.uk/business/licensing/licensing-act-2003/licensing-policy-statemen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2079</TotalTime>
  <Pages>6</Pages>
  <Words>1691</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Russell</dc:creator>
  <cp:keywords/>
  <dc:description/>
  <cp:lastModifiedBy>Luke Russell</cp:lastModifiedBy>
  <cp:revision>11</cp:revision>
  <cp:lastPrinted>2025-11-22T15:53:00Z</cp:lastPrinted>
  <dcterms:created xsi:type="dcterms:W3CDTF">2026-04-20T15:00:00Z</dcterms:created>
  <dcterms:modified xsi:type="dcterms:W3CDTF">2026-04-23T08:15:00Z</dcterms:modified>
</cp:coreProperties>
</file>